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Spain</w:t>
      </w:r>
      <w:r>
        <w:t xml:space="preserve"> </w:t>
      </w:r>
      <w:r>
        <w:t xml:space="preserve">Valencia</w:t>
      </w:r>
    </w:p>
    <w:bookmarkStart w:id="25" w:name="Xc15dfeeb0ef5a1f4eacbd1a0e8c20558529a113"/>
    <w:p>
      <w:pPr>
        <w:pStyle w:val="Heading1"/>
      </w:pPr>
      <w:r>
        <w:t xml:space="preserve">Dissertation: The Critical Role of the Modern Dentist within Spain Valencia's Healthcare Ecosystem</w:t>
      </w:r>
    </w:p>
    <w:p>
      <w:pPr>
        <w:pStyle w:val="FirstParagraph"/>
      </w:pPr>
      <w:r>
        <w:t xml:space="preserve">This academic dissertation examines the multifaceted role, professional development, and societal significance of the Dentist within the specific context of Spain Valencia. As a vital component of public health infrastructure in one of Spain's most dynamic regions, understanding the unique challenges and opportunities faced by dental professionals in Valencia is crucial for shaping future healthcare policy and patient outcomes. This document explores how the Dentist navigates regional healthcare frameworks, cultural expectations, technological advancements, and demographic shifts to deliver essential oral care across Spain Valencia.</w:t>
      </w:r>
    </w:p>
    <w:bookmarkStart w:id="20" w:name="Xc1d53c91ba7fa133f463bcd617cf64505c92a23"/>
    <w:p>
      <w:pPr>
        <w:pStyle w:val="Heading2"/>
      </w:pPr>
      <w:r>
        <w:t xml:space="preserve">Historical Context and Professional Framework in Spain</w:t>
      </w:r>
    </w:p>
    <w:p>
      <w:pPr>
        <w:pStyle w:val="FirstParagraph"/>
      </w:pPr>
      <w:r>
        <w:t xml:space="preserve">The profession of the Dentist in Spain has evolved significantly since formal dental schools were established in the late 19th century. While national regulations define core standards, the implementation and accessibility of dental care are heavily influenced by regional autonomy within Spain's decentralized healthcare system (Sistema Nacional de Salud - SNS). In Valencia, as part of the Comunitat Valenciana, the Colegio Oficial de Odontólogos y Estomatólogos de la Comunitat Valenciana (COOCEV) plays a pivotal role in regulating professional conduct, continuing education, and advocating for dentists' interests. This regional body ensures that standards meet national requirements while addressing local needs, such as the high prevalence of certain oral health issues linked to diet or socioeconomic factors common across Spain Valencia.</w:t>
      </w:r>
    </w:p>
    <w:bookmarkEnd w:id="20"/>
    <w:bookmarkStart w:id="21" w:name="X79e434a08d13caee0cfb41890fcb1ea20cbf82a"/>
    <w:p>
      <w:pPr>
        <w:pStyle w:val="Heading2"/>
      </w:pPr>
      <w:r>
        <w:t xml:space="preserve">The Dentist's Role: Beyond Clinical Practice in Spain Valencia</w:t>
      </w:r>
    </w:p>
    <w:p>
      <w:pPr>
        <w:pStyle w:val="FirstParagraph"/>
      </w:pPr>
      <w:r>
        <w:t xml:space="preserve">In Spain Valencia, the modern Dentist transcends purely clinical duties. They are integral members of a broader public health strategy. This dissertation emphasizes that dental professionals actively participate in community outreach programs targeting vulnerable populations, including elderly residents and migrant communities prevalent in cities like Valencia City, Alicante, and Castellón. Public Health Initiatives in Valencia often partner with private Dentist practices to provide subsidized care or preventive education (e.g., school-based fluoride programs), highlighting the Dentist's role as a health educator. Furthermore, within the SNS framework for Spain Valencia, access to comprehensive dental care remains limited for many citizens compared to medical services; thus, the private practice dentist becomes a primary point of contact for routine and complex oral healthcare across Spain Valencia.</w:t>
      </w:r>
    </w:p>
    <w:bookmarkEnd w:id="21"/>
    <w:bookmarkStart w:id="22" w:name="X338b54461cfdff4e351243fa327002df6c8bf40"/>
    <w:p>
      <w:pPr>
        <w:pStyle w:val="Heading2"/>
      </w:pPr>
      <w:r>
        <w:t xml:space="preserve">Challenges Facing Dentists in Spain Valencia</w:t>
      </w:r>
    </w:p>
    <w:p>
      <w:pPr>
        <w:pStyle w:val="FirstParagraph"/>
      </w:pPr>
      <w:r>
        <w:t xml:space="preserve">This dissertation identifies several critical challenges specific to the Dentist profession within Spain Valencia. Firstly, geographic disparities exist; while urban centers like Valencia City boast numerous dental clinics, rural areas within the Comunitat Valenciana face shortages of qualified Dental professionals, creating access barriers. Secondly, the financial model presents difficulties: although basic dental care is partially covered under SNS for specific groups (e.g., children under 16), many treatments require significant out-of-pocket expenses from patients in Spain Valencia, leading to delayed care and potential worsening of conditions. Thirdly, the aging population in Spain Valencia increases demand for complex procedures like implantology and periodontal therapy, requiring Dentists to continually update their skills through rigorous continuing education mandated by regional bodies like the COOCEV. The integration of digital dentistry (CAD/CAM, 3D imaging) is also a growing necessity across Spain Valencia, demanding both investment and adaptation from practitioners.</w:t>
      </w:r>
    </w:p>
    <w:bookmarkEnd w:id="22"/>
    <w:bookmarkStart w:id="23" w:name="X3464f8753f6a93739e6d6288568f22b55752b2d"/>
    <w:p>
      <w:pPr>
        <w:pStyle w:val="Heading2"/>
      </w:pPr>
      <w:r>
        <w:t xml:space="preserve">Future Directions and the Dentist's Strategic Importance</w:t>
      </w:r>
    </w:p>
    <w:p>
      <w:pPr>
        <w:pStyle w:val="FirstParagraph"/>
      </w:pPr>
      <w:r>
        <w:t xml:space="preserve">Looking ahead, the role of the Dentist in Spain Valencia will become even more strategically important. This dissertation argues that prioritizing oral health integration within overall public health strategies is essential. Key recommendations emerging from this research include: expanding SNS coverage for preventive dental services across all age groups in Spain Valencia; increasing incentives for Dentists to practice in underserved rural municipalities; and strengthening collaboration between the COOCEV, regional health authorities (Conselleria de Sanitat), and academic institutions like the University of Valencia to develop targeted training programs addressing local needs. The future Dentist must be a proactive health advocate, adept at leveraging technology for efficiency and precision, while maintaining strong community engagement—a role particularly vital within Spain Valencia's diverse population centers.</w:t>
      </w:r>
    </w:p>
    <w:bookmarkEnd w:id="23"/>
    <w:bookmarkStart w:id="24" w:name="Xc6e2778a319400651be103a774c29c2fabb9bb6"/>
    <w:p>
      <w:pPr>
        <w:pStyle w:val="Heading2"/>
      </w:pPr>
      <w:r>
        <w:t xml:space="preserve">Conclusion: The Indispensable Dentist in Spain Valencia</w:t>
      </w:r>
    </w:p>
    <w:p>
      <w:pPr>
        <w:pStyle w:val="FirstParagraph"/>
      </w:pPr>
      <w:r>
        <w:t xml:space="preserve">This dissertation underscores that the Dentist is far more than a clinical provider; they are a cornerstone of community wellness, public health initiative implementation, and economic productivity within Spain Valencia. Their work directly impacts quality-of-life metrics, healthcare system strain reduction (through prevention), and the region's overall social fabric. The specific challenges of accessibility, affordability, and professional adaptation within Spain Valencia demand sustained attention from policymakers and the dental profession itself. As oral health increasingly correlates with systemic conditions like diabetes and cardiovascular disease, the strategic importance of a robust network of competent Dentists across every municipality in Spain Valencia cannot be overstated. This dissertation serves not merely as an academic exercise, but as a clarion call to recognize, support, and strategically invest in the vital profession of the Dentist for a healthier future in Spain Valencia.</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Spain Valencia</dc:title>
  <dc:creator/>
  <dc:language>en</dc:language>
  <cp:keywords/>
  <dcterms:created xsi:type="dcterms:W3CDTF">2026-07-13T18:18:25Z</dcterms:created>
  <dcterms:modified xsi:type="dcterms:W3CDTF">2026-07-13T18:18:25Z</dcterms:modified>
</cp:coreProperties>
</file>

<file path=docProps/custom.xml><?xml version="1.0" encoding="utf-8"?>
<Properties xmlns="http://schemas.openxmlformats.org/officeDocument/2006/custom-properties" xmlns:vt="http://schemas.openxmlformats.org/officeDocument/2006/docPropsVTypes"/>
</file>