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e7066c31185759a4d08ccc400a54c81aab2b50a"/>
    <w:p>
      <w:pPr>
        <w:pStyle w:val="Heading1"/>
      </w:pPr>
      <w:r>
        <w:t xml:space="preserve">Dissertation on Dental Healthcare in Sri Lanka Colombo: The Critical Role of the Dentist</w:t>
      </w:r>
    </w:p>
    <w:p>
      <w:pPr>
        <w:pStyle w:val="FirstParagraph"/>
      </w:pPr>
      <w:r>
        <w:t xml:space="preserve">This dissertation critically examines the state, challenges, and future trajectory of dental healthcare within Sri Lanka Colombo, with a particular focus on the indispensable role of the qualified Dentist in addressing the nation's oral health needs. As Sri Lanka's bustling commercial and administrative hub, Colombo represents both a microcosm of national dental healthcare achievements and a crucible for confronting persistent disparities. The significance of this urban center cannot be overstated; it houses major teaching institutions, government hospitals, private clinics, and serves as the gateway to advanced dental care for the entire island. Therefore, understanding the Dentist's function within Colombo's unique socio-economic and healthcare landscape is paramount for advancing oral health outcomes across Sri Lanka.</w:t>
      </w:r>
    </w:p>
    <w:bookmarkStart w:id="20" w:name="X7f01e380abb40680043a2e67e82ab66d08468f9"/>
    <w:p>
      <w:pPr>
        <w:pStyle w:val="Heading2"/>
      </w:pPr>
      <w:r>
        <w:t xml:space="preserve">The Context: Dental Healthcare in Colombo, Sri Lanka</w:t>
      </w:r>
    </w:p>
    <w:p>
      <w:pPr>
        <w:pStyle w:val="FirstParagraph"/>
      </w:pPr>
      <w:r>
        <w:t xml:space="preserve">Colombo's dental healthcare infrastructure is characterized by a dual system. On one hand, the Colombo Dental Hospital and associated government clinics provide essential, often subsidized care to the urban poor and middle class. On the other, a rapidly expanding private sector offers advanced restorative, cosmetic, and orthodontic services catering primarily to higher-income demographics. The presence of prestigious academic institutions like the Faculty of Dental Sciences at the University of Peradeniya (with its Colombo outreach programs) and specialized training centers ensures a steady pipeline of qualified dentists. However, this infrastructure is strained by population density, high demand, and uneven distribution. A critical analysis reveals that while Colombo boasts a higher dentist-to-population ratio (approximately 1:4000) compared to rural Sri Lanka (1:9000+), significant access barriers persist within the city itself.</w:t>
      </w:r>
    </w:p>
    <w:bookmarkEnd w:id="20"/>
    <w:bookmarkStart w:id="21" w:name="Xbc813dfea66a5219f312901cf4445d637b3f0d9"/>
    <w:p>
      <w:pPr>
        <w:pStyle w:val="Heading2"/>
      </w:pPr>
      <w:r>
        <w:t xml:space="preserve">Key Challenges Faced by the Dentist in Colombo</w:t>
      </w:r>
    </w:p>
    <w:p>
      <w:pPr>
        <w:pStyle w:val="FirstParagraph"/>
      </w:pPr>
      <w:r>
        <w:t xml:space="preserve">The modern Dentist practicing in Sri Lanka Colombo navigates a complex array of challenges. Firstly, socioeconomic inequality manifests starkly. Many low-income residents of Colombo's peri-urban areas and informal settlements face prohibitive costs for private care and often rely on overburdened public facilities with long waiting times, discouraging regular preventive visits. Secondly, the rising prevalence of dental diseases like caries (tooth decay) and periodontal disease is exacerbated by dietary shifts towards processed foods high in sugar. The Dentist must not only provide treatment but actively engage in community education – a role demanding significant time beyond clinical duties within the constraints of Colombo's fast-paced environment.</w:t>
      </w:r>
    </w:p>
    <w:p>
      <w:pPr>
        <w:pStyle w:val="BodyText"/>
      </w:pPr>
      <w:r>
        <w:t xml:space="preserve">Another critical challenge is the gap between dental education and immediate practice needs. While Sri Lankan dental curricula are robust, translating theoretical knowledge into effective patient communication, managing diverse cultural backgrounds common in Colombo's cosmopolitan setting, and efficiently utilizing limited resources in public clinics require specific soft skills often under-emphasized. Furthermore, the rapid adoption of advanced technologies (digital imaging, CAD/CAM) in private practices creates a disparity between facilities; many public sector Dentists lack access to these tools, impacting service quality and efficiency compared to their private counterparts within Colombo.</w:t>
      </w:r>
    </w:p>
    <w:bookmarkEnd w:id="21"/>
    <w:bookmarkStart w:id="22" w:name="X88699442f21d7e209da9daa62c04479829b230c"/>
    <w:p>
      <w:pPr>
        <w:pStyle w:val="Heading2"/>
      </w:pPr>
      <w:r>
        <w:t xml:space="preserve">The Indispensable Role of the Dentist Beyond Treatment</w:t>
      </w:r>
    </w:p>
    <w:p>
      <w:pPr>
        <w:pStyle w:val="FirstParagraph"/>
      </w:pPr>
      <w:r>
        <w:t xml:space="preserve">This dissertation underscores that the contemporary Dentist in Sri Lanka Colombo is far more than a tooth-puller or filling provider. Their role is fundamentally preventive, educational, and community-oriented. A skilled Dentist actively participates in school dental health programs initiated by the Ministry of Health, screening children for early signs of decay and malocclusion – crucial for mitigating future public health burdens. They serve as vital advocates within Colombo's neighborhoods, demystifying oral hygiene practices through workshops in community centers, especially targeting vulnerable populations like migrant workers or elderly residents. This proactive engagement is essential for shifting the paradigm from reactive treatment to sustainable oral health management across Colombo.</w:t>
      </w:r>
    </w:p>
    <w:bookmarkEnd w:id="22"/>
    <w:bookmarkStart w:id="23" w:name="X830063b844e0b65e6402c5a749134070d19759f"/>
    <w:p>
      <w:pPr>
        <w:pStyle w:val="Heading2"/>
      </w:pPr>
      <w:r>
        <w:t xml:space="preserve">Recommendations for Strengthening Dental Healthcare in Colombo</w:t>
      </w:r>
    </w:p>
    <w:p>
      <w:pPr>
        <w:pStyle w:val="FirstParagraph"/>
      </w:pPr>
      <w:r>
        <w:t xml:space="preserve">To enhance the effectiveness of the Dentist and dental services within Sri Lanka Colombo, this dissertation proposes several evidence-based recommendations. Firstly, there must be a strategic expansion of mobile dental clinics operating in underserved areas of Colombo (e.g., Maradana, Moratuwa outskirts), directly bringing basic preventive care and education to communities lacking easy access. Secondly, integrating digital health platforms for appointment management and tele-dentistry consultations could significantly improve efficiency in both public and private sectors, particularly for follow-ups or initial triage in a congested city like Colombo.</w:t>
      </w:r>
    </w:p>
    <w:p>
      <w:pPr>
        <w:pStyle w:val="BodyText"/>
      </w:pPr>
      <w:r>
        <w:t xml:space="preserve">Crucially, dental education programs must be re-evaluated to place greater emphasis on community dentistry, cultural competence, and practical management skills for resource-constrained settings. Partnerships between the Faculty of Dental Sciences and Colombo municipal authorities could create more robust community-based training opportunities for dental students. Finally, targeted government subsidies or tiered pricing structures within Colombo's public dental network are vital to make essential care financially accessible to all residents, ensuring the Dentist's role is fully realized as a public health asset across the city.</w:t>
      </w:r>
    </w:p>
    <w:bookmarkEnd w:id="23"/>
    <w:bookmarkStart w:id="24" w:name="conclusion"/>
    <w:p>
      <w:pPr>
        <w:pStyle w:val="Heading2"/>
      </w:pPr>
      <w:r>
        <w:t xml:space="preserve">Conclusion</w:t>
      </w:r>
    </w:p>
    <w:p>
      <w:pPr>
        <w:pStyle w:val="FirstParagraph"/>
      </w:pPr>
      <w:r>
        <w:t xml:space="preserve">This dissertation has illuminated that the Dentist in Sri Lanka Colombo stands at a pivotal point. While Colombo possesses significant dental healthcare assets, persistent inequalities, resource gaps, and evolving patient needs demand a more integrated and community-focused approach. The role of the Dentist transcends clinical expertise; it necessitates advocacy, education, technological adaptation, and collaboration within the city's complex socio-economic fabric. For Sri Lanka to achieve its national health goals regarding oral health equity, the strategic empowerment of dentists across all sectors – public hospital, private clinic, and community outreach – in Colombo is non-negotiable. Investing in their capacity to deliver accessible, preventive care is not merely an investment in teeth; it is an investment in the overall health, productivity, and well-being of Sri Lanka's most dynamic city and a model for the nation. The future of oral health for millions depends on recognizing and supporting this indispensable profession within Sri Lanka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The Role of the Dentist in Sri Lanka Colombo</dc:title>
  <dc:creator/>
  <cp:keywords/>
  <dcterms:created xsi:type="dcterms:W3CDTF">2026-07-15T18:00:59Z</dcterms:created>
  <dcterms:modified xsi:type="dcterms:W3CDTF">2026-07-15T18:00:59Z</dcterms:modified>
</cp:coreProperties>
</file>

<file path=docProps/custom.xml><?xml version="1.0" encoding="utf-8"?>
<Properties xmlns="http://schemas.openxmlformats.org/officeDocument/2006/custom-properties" xmlns:vt="http://schemas.openxmlformats.org/officeDocument/2006/docPropsVTypes"/>
</file>