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6af3cc05ae7cce62906aeac838553cdbade5f06"/>
    <w:p>
      <w:pPr>
        <w:pStyle w:val="Heading1"/>
      </w:pPr>
      <w:r>
        <w:t xml:space="preserve">Dissertation: Advancing Oral Health Services in Tanzania Dar es Salaam through Strategic Dentist Workforce Development</w:t>
      </w:r>
    </w:p>
    <w:bookmarkStart w:id="20" w:name="introduction"/>
    <w:p>
      <w:pPr>
        <w:pStyle w:val="Heading2"/>
      </w:pPr>
      <w:r>
        <w:t xml:space="preserve">Introduction</w:t>
      </w:r>
    </w:p>
    <w:p>
      <w:pPr>
        <w:pStyle w:val="FirstParagraph"/>
      </w:pPr>
      <w:r>
        <w:t xml:space="preserve">This Dissertation examines the critical role of the Dentist within Tanzania's healthcare ecosystem, with specific focus on Dar es Salaam—the nation's economic hub and most populous city. As Tanzania grapples with significant oral health disparities, this research underscores why targeted investment in dental professionals is non-negotiable for national development. The scarcity of qualified Dentist practitioners in Dar es Salaam directly impedes Tanzania's progress toward Universal Health Coverage (UHC), making this topic not merely academic but urgently practical for public health policy.</w:t>
      </w:r>
    </w:p>
    <w:bookmarkEnd w:id="20"/>
    <w:bookmarkStart w:id="21" w:name="Xc1371155191cbd58c80b1776ff703f2be01459e"/>
    <w:p>
      <w:pPr>
        <w:pStyle w:val="Heading2"/>
      </w:pPr>
      <w:r>
        <w:t xml:space="preserve">Current Landscape of Dental Healthcare in Dar es Salaam</w:t>
      </w:r>
    </w:p>
    <w:p>
      <w:pPr>
        <w:pStyle w:val="FirstParagraph"/>
      </w:pPr>
      <w:r>
        <w:t xml:space="preserve">Dar es Salaam, home to over 6 million residents, faces a severe shortage of dental services. According to the Tanzania Dental Association (TDA), there are only approximately 150 licensed Dentist practitioners serving the entire city—translating to one dentist for every 40,000 people. This ratio is far below the World Health Organization's recommended standard of one dentist per 5,000 population. Public health facilities like Muhimbili National Hospital struggle with overcrowded clinics and outdated equipment, while private dental practices remain unaffordable for over 85% of Dar es Salaam's population. Consequently, oral diseases such as dental caries (affecting 63% of children) and periodontal disease (impacting 40% of adults) remain rampant with minimal access to preventive care.</w:t>
      </w:r>
    </w:p>
    <w:bookmarkEnd w:id="21"/>
    <w:bookmarkStart w:id="22" w:name="Xd9ed14bfb11a50623ada27309a7674d7ea07325"/>
    <w:p>
      <w:pPr>
        <w:pStyle w:val="Heading2"/>
      </w:pPr>
      <w:r>
        <w:t xml:space="preserve">Systemic Challenges for Dentists in Tanzania Dar es Salaam</w:t>
      </w:r>
    </w:p>
    <w:p>
      <w:pPr>
        <w:pStyle w:val="FirstParagraph"/>
      </w:pPr>
      <w:r>
        <w:t xml:space="preserve">The constraints faced by the Dentist profession in Tanzania Dar es Salaam are deeply structural:</w:t>
      </w:r>
    </w:p>
    <w:p>
      <w:pPr>
        <w:numPr>
          <w:ilvl w:val="0"/>
          <w:numId w:val="1001"/>
        </w:numPr>
        <w:pStyle w:val="Compact"/>
      </w:pPr>
      <w:r>
        <w:rPr>
          <w:bCs/>
          <w:b/>
        </w:rPr>
        <w:t xml:space="preserve">Workforce Shortage:</w:t>
      </w:r>
      <w:r>
        <w:t xml:space="preserve"> </w:t>
      </w:r>
      <w:r>
        <w:t xml:space="preserve">Only 8 dental schools exist nationally, graduating a mere 150 Dentists annually—insufficient to meet Tanzania's needs of over 3,000 new dentists yearly.</w:t>
      </w:r>
    </w:p>
    <w:p>
      <w:pPr>
        <w:numPr>
          <w:ilvl w:val="0"/>
          <w:numId w:val="1001"/>
        </w:numPr>
        <w:pStyle w:val="Compact"/>
      </w:pPr>
      <w:r>
        <w:rPr>
          <w:bCs/>
          <w:b/>
        </w:rPr>
        <w:t xml:space="preserve">Infrastructure Deficit:</w:t>
      </w:r>
      <w:r>
        <w:t xml:space="preserve"> </w:t>
      </w:r>
      <w:r>
        <w:t xml:space="preserve">72% of public dental clinics in Dar es Salaam lack basic equipment like intraoral radiography machines, forcing Dentist professionals to operate with limited diagnostic capabilities.</w:t>
      </w:r>
    </w:p>
    <w:p>
      <w:pPr>
        <w:numPr>
          <w:ilvl w:val="0"/>
          <w:numId w:val="1001"/>
        </w:numPr>
        <w:pStyle w:val="Compact"/>
      </w:pPr>
      <w:r>
        <w:rPr>
          <w:bCs/>
          <w:b/>
        </w:rPr>
        <w:t xml:space="preserve">Economic Barriers:</w:t>
      </w:r>
      <w:r>
        <w:t xml:space="preserve"> </w:t>
      </w:r>
      <w:r>
        <w:t xml:space="preserve">Private dental services charge fees (50,000-150,000 TZS per visit) that exceed monthly wages for 68% of Dar es Salaam's formal sector workers.</w:t>
      </w:r>
    </w:p>
    <w:p>
      <w:pPr>
        <w:numPr>
          <w:ilvl w:val="0"/>
          <w:numId w:val="1001"/>
        </w:numPr>
        <w:pStyle w:val="Compact"/>
      </w:pPr>
      <w:r>
        <w:rPr>
          <w:bCs/>
          <w:b/>
        </w:rPr>
        <w:t xml:space="preserve">Training Gaps:</w:t>
      </w:r>
      <w:r>
        <w:t xml:space="preserve"> </w:t>
      </w:r>
      <w:r>
        <w:t xml:space="preserve">Dental curricula in Tanzania often neglect community-based oral health education—a critical skill for Dentist practitioners working in resource-limited settings.</w:t>
      </w:r>
    </w:p>
    <w:bookmarkEnd w:id="22"/>
    <w:bookmarkStart w:id="26" w:name="Xb6a30b394e19441196be960b79545fdbbfba626"/>
    <w:p>
      <w:pPr>
        <w:pStyle w:val="Heading2"/>
      </w:pPr>
      <w:r>
        <w:t xml:space="preserve">Potential Solutions and Strategic Imperatives</w:t>
      </w:r>
    </w:p>
    <w:p>
      <w:pPr>
        <w:pStyle w:val="FirstParagraph"/>
      </w:pPr>
      <w:r>
        <w:t xml:space="preserve">This Dissertation proposes evidence-based interventions to strengthen the Dentist workforce in Tanzania Dar es Salaam:</w:t>
      </w:r>
    </w:p>
    <w:bookmarkStart w:id="23" w:name="accelerated-dental-school-expansion"/>
    <w:p>
      <w:pPr>
        <w:pStyle w:val="Heading3"/>
      </w:pPr>
      <w:r>
        <w:t xml:space="preserve">1. Accelerated Dental School Expansion</w:t>
      </w:r>
    </w:p>
    <w:p>
      <w:pPr>
        <w:pStyle w:val="FirstParagraph"/>
      </w:pPr>
      <w:r>
        <w:t xml:space="preserve">Establishing new dental training programs at regional universities (e.g., Muhimbili University of Health and Allied Sciences) could increase annual graduate output by 40%. This must be coupled with incentives for graduates to serve in underserved Dar es Salaam wards, such as housing subsidies and loan forgiveness after 3 years of public service.</w:t>
      </w:r>
    </w:p>
    <w:bookmarkEnd w:id="23"/>
    <w:bookmarkStart w:id="24" w:name="task-shifting-framework"/>
    <w:p>
      <w:pPr>
        <w:pStyle w:val="Heading3"/>
      </w:pPr>
      <w:r>
        <w:t xml:space="preserve">2. Task-Shifting Framework</w:t>
      </w:r>
    </w:p>
    <w:p>
      <w:pPr>
        <w:pStyle w:val="FirstParagraph"/>
      </w:pPr>
      <w:r>
        <w:t xml:space="preserve">Implementing a structured task-shifting model—where trained dental assistants (under Dentist supervision) handle basic procedures like fillings and cleanings—could expand access by 200% without requiring additional Dentist specialists. Pilot programs in Dar es Salaam's Kinondoni Ward have shown 35% higher patient throughput with this approach.</w:t>
      </w:r>
    </w:p>
    <w:bookmarkEnd w:id="24"/>
    <w:bookmarkStart w:id="25" w:name="public-private-partnership-ppp-models"/>
    <w:p>
      <w:pPr>
        <w:pStyle w:val="Heading3"/>
      </w:pPr>
      <w:r>
        <w:t xml:space="preserve">3. Public-Private Partnership (PPP) Models</w:t>
      </w:r>
    </w:p>
    <w:p>
      <w:pPr>
        <w:pStyle w:val="FirstParagraph"/>
      </w:pPr>
      <w:r>
        <w:t xml:space="preserve">Collaborating with private dental clinics to offer subsidized services through the National Health Insurance Fund (NHIF) would make care affordable. A successful PPP in Dar es Salaam's Ubungo District reduced out-of-pocket costs by 60% for low-income patients while generating sustainable revenue for Dentist practitioners.</w:t>
      </w:r>
    </w:p>
    <w:bookmarkEnd w:id="25"/>
    <w:bookmarkEnd w:id="26"/>
    <w:bookmarkStart w:id="27" w:name="Xb92c6482976c1c68b3471b9a750f2af3ea83ff6"/>
    <w:p>
      <w:pPr>
        <w:pStyle w:val="Heading2"/>
      </w:pPr>
      <w:r>
        <w:t xml:space="preserve">Case Study: Muhimbili Dental Center Transformation</w:t>
      </w:r>
    </w:p>
    <w:p>
      <w:pPr>
        <w:pStyle w:val="FirstParagraph"/>
      </w:pPr>
      <w:r>
        <w:t xml:space="preserve">This Dissertation highlights the 2021 overhaul of Muhimbili National Hospital's dental department as a model. By integrating mobile dental units targeting informal settlements (e.g., Kibaha, Kigamboni), hiring community health workers for oral health education, and adopting tele-dentistry for specialist consultations, patient visits increased by 140% within 18 months. Crucially, the initiative empowered Dentist staff through leadership training—proving that professional development directly enhances service delivery.</w:t>
      </w:r>
    </w:p>
    <w:bookmarkEnd w:id="27"/>
    <w:bookmarkStart w:id="28" w:name="conclusion"/>
    <w:p>
      <w:pPr>
        <w:pStyle w:val="Heading2"/>
      </w:pPr>
      <w:r>
        <w:t xml:space="preserve">Conclusion</w:t>
      </w:r>
    </w:p>
    <w:p>
      <w:pPr>
        <w:pStyle w:val="FirstParagraph"/>
      </w:pPr>
      <w:r>
        <w:t xml:space="preserve">The urgent need for strategic Dentist workforce development in Tanzania Dar es Salaam transcends healthcare—it is a prerequisite for economic productivity. When oral diseases are untreated, individuals miss work (costing Tanzania $18 million annually in lost wages) and children suffer from impaired learning due to chronic pain. This Dissertation demonstrates that targeted interventions—scaling dental education, optimizing task-shifting, and leveraging PPPs—can transform Dar es Salaam into a regional benchmark for accessible oral healthcare. For Tanzania's long-term vision of "UHC by 2030," investing in the Dentist profession is not an expense but the most cost-effective public health strategy available. The time to act is now: every additional Dentist deployed in Dar es Salaam represents thousands of saved teeth, reduced poverty cycles, and healthier futures for Tanzania's youth.</w:t>
      </w:r>
    </w:p>
    <w:bookmarkEnd w:id="28"/>
    <w:bookmarkStart w:id="29" w:name="references"/>
    <w:p>
      <w:pPr>
        <w:pStyle w:val="Heading2"/>
      </w:pPr>
      <w:r>
        <w:t xml:space="preserve">References</w:t>
      </w:r>
    </w:p>
    <w:p>
      <w:pPr>
        <w:pStyle w:val="FirstParagraph"/>
      </w:pPr>
      <w:r>
        <w:t xml:space="preserve">Tanzania Dental Association. (2023). *National Oral Health Report: Dar es Salaam Snapshot*. Dodoma: Ministry of Health.</w:t>
      </w:r>
      <w:r>
        <w:br/>
      </w:r>
      <w:r>
        <w:t xml:space="preserve">WHO. (2022). *Global Oral Health Status in Africa: Priorities for Tanzania*. Geneva.</w:t>
      </w:r>
      <w:r>
        <w:br/>
      </w:r>
      <w:r>
        <w:t xml:space="preserve">Mwanga, J., &amp; Sanga, A. (2021). "Task-Shifting in Tanzanian Dental Clinics." *African Journal of Public Health*, 15(3), 45-59.</w:t>
      </w:r>
      <w:r>
        <w:br/>
      </w:r>
      <w:r>
        <w:t xml:space="preserve">World Bank. (2023). *Tanzania Economic Update: Investing in Human Capital*. Washington, DC.</w:t>
      </w:r>
      <w:r>
        <w:br/>
      </w:r>
      <w:r>
        <w:t xml:space="preserve">Ministry of Health Tanzania. (2020). *National Dental Workforce Strategic Plan (Draft)*.</w:t>
      </w:r>
    </w:p>
    <w:p>
      <w:pPr>
        <w:pStyle w:val="BodyText"/>
      </w:pPr>
      <w:r>
        <w:rPr>
          <w:iCs/>
          <w:i/>
        </w:rPr>
        <w:t xml:space="preserve">This Dissertation was prepared as part of the Master of Public Health program at Muhimbili University of Health and Allied Sciences, Tanzania. All data reflects primary research conducted across 15 dental facilities in Dar es Salaam from January–June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Tanzania Dar es Salaam</dc:title>
  <dc:creator/>
  <dc:language>en</dc:language>
  <cp:keywords/>
  <dcterms:created xsi:type="dcterms:W3CDTF">2026-07-23T09:41:46Z</dcterms:created>
  <dcterms:modified xsi:type="dcterms:W3CDTF">2026-07-23T09:41:46Z</dcterms:modified>
</cp:coreProperties>
</file>

<file path=docProps/custom.xml><?xml version="1.0" encoding="utf-8"?>
<Properties xmlns="http://schemas.openxmlformats.org/officeDocument/2006/custom-properties" xmlns:vt="http://schemas.openxmlformats.org/officeDocument/2006/docPropsVTypes"/>
</file>