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dc53da235a084b0f132769042c61d93e36a7157"/>
    <w:p>
      <w:pPr>
        <w:pStyle w:val="Heading1"/>
      </w:pPr>
      <w:r>
        <w:t xml:space="preserve">The Evolving Role of the Dentist in United Arab Emirates Dubai: A Contemporary Analysis</w:t>
      </w:r>
    </w:p>
    <w:p>
      <w:pPr>
        <w:pStyle w:val="FirstParagraph"/>
      </w:pPr>
      <w:r>
        <w:rPr>
          <w:bCs/>
          <w:b/>
        </w:rPr>
        <w:t xml:space="preserve">Abstract:</w:t>
      </w:r>
      <w:r>
        <w:t xml:space="preserve"> </w:t>
      </w:r>
      <w:r>
        <w:t xml:space="preserve">This document serves as a simulated academic dissertation chapter examining the critical role, challenges, and future trajectory of the</w:t>
      </w:r>
      <w:r>
        <w:t xml:space="preserve"> </w:t>
      </w:r>
      <w:r>
        <w:rPr>
          <w:iCs/>
          <w:i/>
        </w:rPr>
        <w:t xml:space="preserve">Dentist</w:t>
      </w:r>
      <w:r>
        <w:t xml:space="preserve"> </w:t>
      </w:r>
      <w:r>
        <w:t xml:space="preserve">within the healthcare ecosystem of</w:t>
      </w:r>
      <w:r>
        <w:t xml:space="preserve"> </w:t>
      </w:r>
      <w:r>
        <w:rPr>
          <w:iCs/>
          <w:i/>
        </w:rPr>
        <w:t xml:space="preserve">United Arab Emirates Dubai</w:t>
      </w:r>
      <w:r>
        <w:t xml:space="preserve">. Focusing on Dubai's unique demographic, regulatory environment, and patient expectations, this analysis underscores why understanding the</w:t>
      </w:r>
      <w:r>
        <w:t xml:space="preserve"> </w:t>
      </w:r>
      <w:r>
        <w:rPr>
          <w:iCs/>
          <w:i/>
        </w:rPr>
        <w:t xml:space="preserve">Dentist's</w:t>
      </w:r>
      <w:r>
        <w:t xml:space="preserve"> </w:t>
      </w:r>
      <w:r>
        <w:t xml:space="preserve">function is paramount for advancing oral healthcare in one of the world's most dynamic urban centers. The insights presented are derived from current industry reports, regulatory frameworks specific to Dubai Health Care City (DHCC), and an examination of dental service delivery models across the emirate.</w:t>
      </w:r>
    </w:p>
    <w:bookmarkStart w:id="20" w:name="X8f6c11a0c1a5d85047a5244944a338b6e370131"/>
    <w:p>
      <w:pPr>
        <w:pStyle w:val="Heading2"/>
      </w:pPr>
      <w:r>
        <w:t xml:space="preserve">1. Introduction: Dentistry as a Cornerstone of Public Health in Dubai</w:t>
      </w:r>
    </w:p>
    <w:p>
      <w:pPr>
        <w:pStyle w:val="FirstParagraph"/>
      </w:pPr>
      <w:r>
        <w:t xml:space="preserve">The landscape of dentistry in the</w:t>
      </w:r>
      <w:r>
        <w:t xml:space="preserve"> </w:t>
      </w:r>
      <w:r>
        <w:rPr>
          <w:iCs/>
          <w:i/>
        </w:rPr>
        <w:t xml:space="preserve">United Arab Emirates Dubai</w:t>
      </w:r>
      <w:r>
        <w:t xml:space="preserve"> </w:t>
      </w:r>
      <w:r>
        <w:t xml:space="preserve">is characterized by rapid growth, technological sophistication, and an exceptionally diverse patient base. As a global hub attracting over 90% expatriates alongside a growing Emirati population, Dubai presents unparalleled opportunities and complexities for the</w:t>
      </w:r>
      <w:r>
        <w:t xml:space="preserve"> </w:t>
      </w:r>
      <w:r>
        <w:rPr>
          <w:iCs/>
          <w:i/>
        </w:rPr>
        <w:t xml:space="preserve">Dentist</w:t>
      </w:r>
      <w:r>
        <w:t xml:space="preserve">. The role of the</w:t>
      </w:r>
      <w:r>
        <w:t xml:space="preserve"> </w:t>
      </w:r>
      <w:r>
        <w:rPr>
          <w:iCs/>
          <w:i/>
        </w:rPr>
        <w:t xml:space="preserve">Dentist</w:t>
      </w:r>
      <w:r>
        <w:t xml:space="preserve"> </w:t>
      </w:r>
      <w:r>
        <w:t xml:space="preserve">extends far beyond clinical procedures; it is intrinsically linked to public health strategies, cultural sensitivity, and economic development goals outlined in UAE Vision 2030. This dissertation explores how the modern</w:t>
      </w:r>
      <w:r>
        <w:t xml:space="preserve"> </w:t>
      </w:r>
      <w:r>
        <w:rPr>
          <w:iCs/>
          <w:i/>
        </w:rPr>
        <w:t xml:space="preserve">Dentist</w:t>
      </w:r>
      <w:r>
        <w:t xml:space="preserve"> </w:t>
      </w:r>
      <w:r>
        <w:t xml:space="preserve">navigates these multifaceted demands within the specific context of Dubai.</w:t>
      </w:r>
    </w:p>
    <w:bookmarkEnd w:id="20"/>
    <w:bookmarkStart w:id="21" w:name="Xd1da88d5b8cd123952c78512a8f7005b98cbdc8"/>
    <w:p>
      <w:pPr>
        <w:pStyle w:val="Heading2"/>
      </w:pPr>
      <w:r>
        <w:t xml:space="preserve">2. The Dental Professional in Dubai: Beyond Clinical Practice</w:t>
      </w:r>
    </w:p>
    <w:p>
      <w:pPr>
        <w:pStyle w:val="FirstParagraph"/>
      </w:pPr>
      <w:r>
        <w:t xml:space="preserve">In</w:t>
      </w:r>
      <w:r>
        <w:t xml:space="preserve"> </w:t>
      </w:r>
      <w:r>
        <w:rPr>
          <w:iCs/>
          <w:i/>
        </w:rPr>
        <w:t xml:space="preserve">United Arab Emirates Dubai</w:t>
      </w:r>
      <w:r>
        <w:t xml:space="preserve">, a qualified</w:t>
      </w:r>
      <w:r>
        <w:t xml:space="preserve"> </w:t>
      </w:r>
      <w:r>
        <w:rPr>
          <w:iCs/>
          <w:i/>
        </w:rPr>
        <w:t xml:space="preserve">Dentist</w:t>
      </w:r>
      <w:r>
        <w:t xml:space="preserve"> </w:t>
      </w:r>
      <w:r>
        <w:t xml:space="preserve">must navigate a stringent regulatory framework enforced by the Dubai Health Authority (DHA) and the Department of Health (DOH), often requiring dual licensing for practice. This necessitates continuous professional development, far exceeding standard requirements in many other regions. The</w:t>
      </w:r>
      <w:r>
        <w:t xml:space="preserve"> </w:t>
      </w:r>
      <w:r>
        <w:rPr>
          <w:iCs/>
          <w:i/>
        </w:rPr>
        <w:t xml:space="preserve">Dentist</w:t>
      </w:r>
      <w:r>
        <w:t xml:space="preserve"> </w:t>
      </w:r>
      <w:r>
        <w:t xml:space="preserve">functions as a vital health advocate, particularly within communities with varying levels of oral health literacy. For instance, addressing misconceptions about dental care among certain expatriate groups or adapting communication strategies to align with Emirati cultural norms and Islamic principles regarding treatment timing and modesty is now a standard expectation for the Dubai-based</w:t>
      </w:r>
      <w:r>
        <w:t xml:space="preserve"> </w:t>
      </w:r>
      <w:r>
        <w:rPr>
          <w:iCs/>
          <w:i/>
        </w:rPr>
        <w:t xml:space="preserve">Dentist</w:t>
      </w:r>
      <w:r>
        <w:t xml:space="preserve">.</w:t>
      </w:r>
    </w:p>
    <w:p>
      <w:pPr>
        <w:pStyle w:val="BodyText"/>
      </w:pPr>
      <w:r>
        <w:t xml:space="preserve">Furthermore, the economic significance of dentistry in Dubai cannot be overstated. The emirate's thriving medical tourism sector heavily relies on world-class dental services, positioning the skilled</w:t>
      </w:r>
      <w:r>
        <w:t xml:space="preserve"> </w:t>
      </w:r>
      <w:r>
        <w:rPr>
          <w:iCs/>
          <w:i/>
        </w:rPr>
        <w:t xml:space="preserve">Dentist</w:t>
      </w:r>
      <w:r>
        <w:t xml:space="preserve"> </w:t>
      </w:r>
      <w:r>
        <w:t xml:space="preserve">as a key asset in attracting international patients. This economic role places additional pressure on the</w:t>
      </w:r>
      <w:r>
        <w:t xml:space="preserve"> </w:t>
      </w:r>
      <w:r>
        <w:rPr>
          <w:iCs/>
          <w:i/>
        </w:rPr>
        <w:t xml:space="preserve">Dentist</w:t>
      </w:r>
      <w:r>
        <w:t xml:space="preserve"> </w:t>
      </w:r>
      <w:r>
        <w:t xml:space="preserve">to maintain exceptional clinical standards while managing high patient volumes and complex treatment planning – a reality distinct from many other global markets.</w:t>
      </w:r>
    </w:p>
    <w:bookmarkEnd w:id="21"/>
    <w:bookmarkStart w:id="22" w:name="X32ce5af37a63feac6995612fc4dd545b8414388"/>
    <w:p>
      <w:pPr>
        <w:pStyle w:val="Heading2"/>
      </w:pPr>
      <w:r>
        <w:t xml:space="preserve">3. Key Challenges Facing the Dentist in Dubai</w:t>
      </w:r>
    </w:p>
    <w:p>
      <w:pPr>
        <w:pStyle w:val="FirstParagraph"/>
      </w:pPr>
      <w:r>
        <w:t xml:space="preserve">This dissertation identifies several critical challenges unique to practicing as a</w:t>
      </w:r>
      <w:r>
        <w:t xml:space="preserve"> </w:t>
      </w:r>
      <w:r>
        <w:rPr>
          <w:iCs/>
          <w:i/>
        </w:rPr>
        <w:t xml:space="preserve">Dentist</w:t>
      </w:r>
      <w:r>
        <w:t xml:space="preserve"> </w:t>
      </w:r>
      <w:r>
        <w:t xml:space="preserve">in</w:t>
      </w:r>
      <w:r>
        <w:t xml:space="preserve"> </w:t>
      </w:r>
      <w:r>
        <w:rPr>
          <w:iCs/>
          <w:i/>
        </w:rPr>
        <w:t xml:space="preserve">United Arab Emirates Dubai</w:t>
      </w:r>
      <w:r>
        <w:t xml:space="preserve">:</w:t>
      </w:r>
    </w:p>
    <w:p>
      <w:pPr>
        <w:numPr>
          <w:ilvl w:val="0"/>
          <w:numId w:val="1001"/>
        </w:numPr>
        <w:pStyle w:val="Compact"/>
      </w:pPr>
      <w:r>
        <w:rPr>
          <w:bCs/>
          <w:b/>
        </w:rPr>
        <w:t xml:space="preserve">Cultural and Linguistic Diversity:</w:t>
      </w:r>
      <w:r>
        <w:t xml:space="preserve"> </w:t>
      </w:r>
      <w:r>
        <w:t xml:space="preserve">Managing communication with patients speaking over 100 languages requires the adept Dubai</w:t>
      </w:r>
      <w:r>
        <w:t xml:space="preserve"> </w:t>
      </w:r>
      <w:r>
        <w:rPr>
          <w:iCs/>
          <w:i/>
        </w:rPr>
        <w:t xml:space="preserve">Dentist</w:t>
      </w:r>
      <w:r>
        <w:t xml:space="preserve"> </w:t>
      </w:r>
      <w:r>
        <w:t xml:space="preserve">to utilize interpreters effectively or possess multilingual skills, directly impacting diagnosis accuracy and treatment adherence.</w:t>
      </w:r>
    </w:p>
    <w:p>
      <w:pPr>
        <w:numPr>
          <w:ilvl w:val="0"/>
          <w:numId w:val="1001"/>
        </w:numPr>
        <w:pStyle w:val="Compact"/>
      </w:pPr>
      <w:r>
        <w:rPr>
          <w:bCs/>
          <w:b/>
        </w:rPr>
        <w:t xml:space="preserve">Regulatory Complexity:</w:t>
      </w:r>
      <w:r>
        <w:t xml:space="preserve"> </w:t>
      </w:r>
      <w:r>
        <w:t xml:space="preserve">Navigating the intricate licensing processes, dental board regulations (e.g., DHA), and evolving health insurance schemes (like the mandatory Dubai Health Insurance) adds administrative layers to clinical practice that a</w:t>
      </w:r>
      <w:r>
        <w:t xml:space="preserve"> </w:t>
      </w:r>
      <w:r>
        <w:rPr>
          <w:iCs/>
          <w:i/>
        </w:rPr>
        <w:t xml:space="preserve">Dentist</w:t>
      </w:r>
      <w:r>
        <w:t xml:space="preserve"> </w:t>
      </w:r>
      <w:r>
        <w:t xml:space="preserve">must master.</w:t>
      </w:r>
    </w:p>
    <w:p>
      <w:pPr>
        <w:numPr>
          <w:ilvl w:val="0"/>
          <w:numId w:val="1001"/>
        </w:numPr>
        <w:pStyle w:val="Compact"/>
      </w:pPr>
      <w:r>
        <w:rPr>
          <w:bCs/>
          <w:b/>
        </w:rPr>
        <w:t xml:space="preserve">Rising Patient Expectations:</w:t>
      </w:r>
      <w:r>
        <w:t xml:space="preserve"> </w:t>
      </w:r>
      <w:r>
        <w:t xml:space="preserve">Patients in Dubai, influenced by global trends and high disposable income levels, demand not only excellent clinical outcomes but also seamless digital experiences (online booking, teledentistry), aesthetic treatments (e.g., veneers), and exceptional customer service – expectations placing new demands on the traditional</w:t>
      </w:r>
      <w:r>
        <w:t xml:space="preserve"> </w:t>
      </w:r>
      <w:r>
        <w:rPr>
          <w:iCs/>
          <w:i/>
        </w:rPr>
        <w:t xml:space="preserve">Dentist</w:t>
      </w:r>
      <w:r>
        <w:t xml:space="preserve"> </w:t>
      </w:r>
      <w:r>
        <w:t xml:space="preserve">role.</w:t>
      </w:r>
    </w:p>
    <w:bookmarkEnd w:id="22"/>
    <w:bookmarkStart w:id="23" w:name="X3e1faeff47a66f91a490423ea7b25b92d00a072"/>
    <w:p>
      <w:pPr>
        <w:pStyle w:val="Heading2"/>
      </w:pPr>
      <w:r>
        <w:t xml:space="preserve">4. The Future Trajectory: Innovation and Integration in Dubai's Dental Landscape</w:t>
      </w:r>
    </w:p>
    <w:p>
      <w:pPr>
        <w:pStyle w:val="FirstParagraph"/>
      </w:pPr>
      <w:r>
        <w:t xml:space="preserve">The dissertation posits that the future of the</w:t>
      </w:r>
      <w:r>
        <w:t xml:space="preserve"> </w:t>
      </w:r>
      <w:r>
        <w:rPr>
          <w:iCs/>
          <w:i/>
        </w:rPr>
        <w:t xml:space="preserve">Dentist</w:t>
      </w:r>
      <w:r>
        <w:t xml:space="preserve"> </w:t>
      </w:r>
      <w:r>
        <w:t xml:space="preserve">in Dubai hinges on integration, technology, and preventative care. Emerging trends indicate a significant shift towards:</w:t>
      </w:r>
    </w:p>
    <w:p>
      <w:pPr>
        <w:numPr>
          <w:ilvl w:val="0"/>
          <w:numId w:val="1002"/>
        </w:numPr>
        <w:pStyle w:val="Compact"/>
      </w:pPr>
      <w:r>
        <w:rPr>
          <w:bCs/>
          <w:b/>
        </w:rPr>
        <w:t xml:space="preserve">Preventative Focus:</w:t>
      </w:r>
      <w:r>
        <w:t xml:space="preserve"> </w:t>
      </w:r>
      <w:r>
        <w:t xml:space="preserve">Moving beyond reactive treatment to proactive community oral health programs, crucial for addressing rising rates of dental disease linked to lifestyle factors common in the urban Dubai setting.</w:t>
      </w:r>
    </w:p>
    <w:p>
      <w:pPr>
        <w:numPr>
          <w:ilvl w:val="0"/>
          <w:numId w:val="1002"/>
        </w:numPr>
        <w:pStyle w:val="Compact"/>
      </w:pPr>
      <w:r>
        <w:rPr>
          <w:bCs/>
          <w:b/>
        </w:rPr>
        <w:t xml:space="preserve">Digital Dentistry Adoption:</w:t>
      </w:r>
      <w:r>
        <w:t xml:space="preserve"> </w:t>
      </w:r>
      <w:r>
        <w:t xml:space="preserve">Integration of AI-driven diagnostics (e.g., intraoral scanners, predictive analytics), tele-dentistry for follow-ups, and advanced CAD/CAM technology are becoming standard tools for the forward-thinking</w:t>
      </w:r>
      <w:r>
        <w:t xml:space="preserve"> </w:t>
      </w:r>
      <w:r>
        <w:rPr>
          <w:iCs/>
          <w:i/>
        </w:rPr>
        <w:t xml:space="preserve">Dentist</w:t>
      </w:r>
      <w:r>
        <w:t xml:space="preserve"> </w:t>
      </w:r>
      <w:r>
        <w:t xml:space="preserve">in Dubai, enhancing precision and patient experience.</w:t>
      </w:r>
    </w:p>
    <w:p>
      <w:pPr>
        <w:numPr>
          <w:ilvl w:val="0"/>
          <w:numId w:val="1002"/>
        </w:numPr>
        <w:pStyle w:val="Compact"/>
      </w:pPr>
      <w:r>
        <w:rPr>
          <w:bCs/>
          <w:b/>
        </w:rPr>
        <w:t xml:space="preserve">Interdisciplinary Collaboration:</w:t>
      </w:r>
      <w:r>
        <w:t xml:space="preserve"> </w:t>
      </w:r>
      <w:r>
        <w:t xml:space="preserve">The modern Dubai</w:t>
      </w:r>
      <w:r>
        <w:t xml:space="preserve"> </w:t>
      </w:r>
      <w:r>
        <w:rPr>
          <w:iCs/>
          <w:i/>
        </w:rPr>
        <w:t xml:space="preserve">Dentist</w:t>
      </w:r>
      <w:r>
        <w:t xml:space="preserve"> </w:t>
      </w:r>
      <w:r>
        <w:t xml:space="preserve">increasingly works alongside physicians (for diabetes management linked to periodontal disease), nutritionists, and even mental health professionals within integrated healthcare networks prevalent in Dubai's new mega-hospitals and wellness centers.</w:t>
      </w:r>
    </w:p>
    <w:bookmarkEnd w:id="23"/>
    <w:bookmarkStart w:id="24" w:name="X92c877230d2a3548af5adcc6d05c7df6fe6f48b"/>
    <w:p>
      <w:pPr>
        <w:pStyle w:val="Heading2"/>
      </w:pPr>
      <w:r>
        <w:t xml:space="preserve">5. Conclusion: The Indispensable Dentist in Dubai's Healthcare Future</w:t>
      </w:r>
    </w:p>
    <w:p>
      <w:pPr>
        <w:pStyle w:val="FirstParagraph"/>
      </w:pPr>
      <w:r>
        <w:t xml:space="preserve">This dissertation firmly establishes that the role of the</w:t>
      </w:r>
      <w:r>
        <w:t xml:space="preserve"> </w:t>
      </w:r>
      <w:r>
        <w:rPr>
          <w:iCs/>
          <w:i/>
        </w:rPr>
        <w:t xml:space="preserve">Dentist</w:t>
      </w:r>
      <w:r>
        <w:t xml:space="preserve"> </w:t>
      </w:r>
      <w:r>
        <w:t xml:space="preserve">within the healthcare infrastructure of the</w:t>
      </w:r>
      <w:r>
        <w:t xml:space="preserve"> </w:t>
      </w:r>
      <w:r>
        <w:rPr>
          <w:iCs/>
          <w:i/>
        </w:rPr>
        <w:t xml:space="preserve">United Arab Emirates Dubai</w:t>
      </w:r>
      <w:r>
        <w:t xml:space="preserve"> </w:t>
      </w:r>
      <w:r>
        <w:t xml:space="preserve">is not merely clinical but profoundly strategic. As Dubai continues its ambitious growth as a global city and healthcare destination, the capabilities, adaptability, and cultural competence of its dental professionals are paramount. The challenges – regulatory complexity, demographic diversity, rising expectations – are met by a dynamic</w:t>
      </w:r>
      <w:r>
        <w:t xml:space="preserve"> </w:t>
      </w:r>
      <w:r>
        <w:rPr>
          <w:iCs/>
          <w:i/>
        </w:rPr>
        <w:t xml:space="preserve">Dentist</w:t>
      </w:r>
      <w:r>
        <w:t xml:space="preserve"> </w:t>
      </w:r>
      <w:r>
        <w:t xml:space="preserve">embracing technology and preventative philosophy.</w:t>
      </w:r>
    </w:p>
    <w:p>
      <w:pPr>
        <w:pStyle w:val="BodyText"/>
      </w:pPr>
      <w:r>
        <w:t xml:space="preserve">Ultimately, the success of Dubai's vision for comprehensive health and wellness is inextricably linked to the evolution of the profession. The</w:t>
      </w:r>
      <w:r>
        <w:t xml:space="preserve"> </w:t>
      </w:r>
      <w:r>
        <w:rPr>
          <w:iCs/>
          <w:i/>
        </w:rPr>
        <w:t xml:space="preserve">Dentist</w:t>
      </w:r>
      <w:r>
        <w:t xml:space="preserve">, equipped with advanced skills, cultural intelligence, and aligned with UAE healthcare policies, stands as a critical pillar in ensuring the oral and overall health of Dubai's unique population. Future research must further explore long-term patient outcomes linked to these evolving dental service models within the specific socio-economic fabric of Dubai. The</w:t>
      </w:r>
      <w:r>
        <w:t xml:space="preserve"> </w:t>
      </w:r>
      <w:r>
        <w:rPr>
          <w:iCs/>
          <w:i/>
        </w:rPr>
        <w:t xml:space="preserve">Dentist</w:t>
      </w:r>
      <w:r>
        <w:t xml:space="preserve"> </w:t>
      </w:r>
      <w:r>
        <w:t xml:space="preserve">is not just a provider in</w:t>
      </w:r>
      <w:r>
        <w:t xml:space="preserve"> </w:t>
      </w:r>
      <w:r>
        <w:rPr>
          <w:iCs/>
          <w:i/>
        </w:rPr>
        <w:t xml:space="preserve">United Arab Emirates Dubai</w:t>
      </w:r>
      <w:r>
        <w:t xml:space="preserve">; they are a key architect of the city's healthy future.</w:t>
      </w:r>
    </w:p>
    <w:p>
      <w:pPr>
        <w:pStyle w:val="BodyText"/>
      </w:pPr>
      <w:r>
        <w:rPr>
          <w:bCs/>
          <w:b/>
        </w:rPr>
        <w:t xml:space="preserve">Note:</w:t>
      </w:r>
      <w:r>
        <w:t xml:space="preserve"> </w:t>
      </w:r>
      <w:r>
        <w:t xml:space="preserve">This document simulates an academic dissertation chapter focused on the topic as specified. It reflects current trends, regulatory contexts, and professional demands relevant to practicing as a Dentist within Dubai, UAE. Actual dissertations require original research under academic supervision.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United Arab Emirates Dubai</dc:title>
  <dc:creator/>
  <dc:language>en</dc:language>
  <cp:keywords/>
  <dcterms:created xsi:type="dcterms:W3CDTF">2026-07-21T12:13:45Z</dcterms:created>
  <dcterms:modified xsi:type="dcterms:W3CDTF">2026-07-21T12:13:45Z</dcterms:modified>
</cp:coreProperties>
</file>

<file path=docProps/custom.xml><?xml version="1.0" encoding="utf-8"?>
<Properties xmlns="http://schemas.openxmlformats.org/officeDocument/2006/custom-properties" xmlns:vt="http://schemas.openxmlformats.org/officeDocument/2006/docPropsVTypes"/>
</file>