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877aa786329bec8726fba5deb117321f86f2ae"/>
    <w:p>
      <w:pPr>
        <w:pStyle w:val="Heading1"/>
      </w:pPr>
      <w:r>
        <w:t xml:space="preserve">Dissertation: Advancing Public Health Through Certified Dietitians in Ivory Coast Abidjan</w:t>
      </w:r>
    </w:p>
    <w:p>
      <w:pPr>
        <w:pStyle w:val="FirstParagraph"/>
      </w:pPr>
      <w:r>
        <w:t xml:space="preserve">This Dissertation presents a comprehensive analysis of the indispensable role of the Dietitian within the healthcare and public health landscape of Ivory Coast, with specific focus on Abidjan, the nation's economic capital and most populous city. As Ivorian society undergoes rapid urbanization, dietary transitions, and rising burden of non-communicable diseases (NCDs), the expertise of a qualified Dietitian has become not merely beneficial but essential for sustainable health outcomes in Ivory Coast Abidjan.</w:t>
      </w:r>
    </w:p>
    <w:bookmarkStart w:id="20" w:name="X838e668e4d45f22e280c71df25133337af687e4"/>
    <w:p>
      <w:pPr>
        <w:pStyle w:val="Heading2"/>
      </w:pPr>
      <w:r>
        <w:t xml:space="preserve">The Nutritional Landscape of Ivory Coast Abidjan: A Pressing Need</w:t>
      </w:r>
    </w:p>
    <w:p>
      <w:pPr>
        <w:pStyle w:val="FirstParagraph"/>
      </w:pPr>
      <w:r>
        <w:t xml:space="preserve">Abidjan, home to over 5 million residents and serving as the focal point for national economic activity, faces a complex dual burden of malnutrition. While undernutrition persists in certain vulnerable populations, particularly in peri-urban and rural fringes surrounding the city, Abidjan itself is experiencing an alarming surge in overweight, obesity, type 2 diabetes, and cardiovascular diseases linked to dietary shifts. The World Health Organization (WHO) reports that approximately 40% of Ivorian adults are now overweight or obese. This trend is directly correlated with increased consumption of highly processed foods, sugary beverages, and fast food prevalent in Abidjan's bustling markets and urban centers, alongside reduced physical activity levels.</w:t>
      </w:r>
    </w:p>
    <w:p>
      <w:pPr>
        <w:pStyle w:val="BodyText"/>
      </w:pPr>
      <w:r>
        <w:t xml:space="preserve">Traditional Ivorian diets rich in fruits (like plantains, mangoes), vegetables (okra, cassava leaves), legumes (beans), and fish are increasingly being replaced by calorie-dense, nutrient-poor alternatives. This dietary transition poses a significant challenge to the health infrastructure of Ivory Coast Abidjan. Current public health interventions often lack the specialized nutritional guidance needed to effectively address this complexity, highlighting a critical gap where the Dietitian must step in.</w:t>
      </w:r>
    </w:p>
    <w:bookmarkEnd w:id="20"/>
    <w:bookmarkStart w:id="21" w:name="X4607a9ff776446b9f7e2e81ae84df0359b1e2c0"/>
    <w:p>
      <w:pPr>
        <w:pStyle w:val="Heading2"/>
      </w:pPr>
      <w:r>
        <w:t xml:space="preserve">The Gap: Shortage and Underutilization of Certified Dietitians</w:t>
      </w:r>
    </w:p>
    <w:p>
      <w:pPr>
        <w:pStyle w:val="FirstParagraph"/>
      </w:pPr>
      <w:r>
        <w:t xml:space="preserve">Despite the clear need, Ivory Coast faces a severe shortage of qualified Dietitians. According to the Ministry of Health's 2019 report, there are fewer than 50 certified Dietitians nationwide, with the overwhelming majority (around 85%) concentrated in Abidjan. This scarcity is compounded by inadequate training programs and limited recognition of the Dietitian profession within the broader healthcare system. Many community health workers and physicians lack specialized nutritional training to provide evidence-based dietary counseling for complex conditions like diabetes management or hypertension prevention – tasks that fall squarely within the expertise of a trained Dietitian.</w:t>
      </w:r>
    </w:p>
    <w:p>
      <w:pPr>
        <w:pStyle w:val="BodyText"/>
      </w:pPr>
      <w:r>
        <w:t xml:space="preserve">Furthermore, cultural perceptions often conflate nutrition advice with general advice from untrained individuals or traditional healers. This misalignment hinders the full integration of the Dietitian into primary healthcare services across Ivory Coast Abidjan. The potential impact of a systematic presence of Dietitians in clinics, hospitals (like Yopougon Hospital and Centre Hospitalier Universitaire de Cocody), schools, and community centers remains largely untapped.</w:t>
      </w:r>
    </w:p>
    <w:bookmarkEnd w:id="21"/>
    <w:bookmarkStart w:id="22" w:name="Xcb2116cd5cbd95b98f3cbecd961c2e922e7d743"/>
    <w:p>
      <w:pPr>
        <w:pStyle w:val="Heading2"/>
      </w:pPr>
      <w:r>
        <w:t xml:space="preserve">The Transformative Potential of the Dietitian in Abidjan</w:t>
      </w:r>
    </w:p>
    <w:p>
      <w:pPr>
        <w:pStyle w:val="FirstParagraph"/>
      </w:pPr>
      <w:r>
        <w:t xml:space="preserve">Integrating certified Dietitians into the public health framework of Ivory Coast Abidjan offers a strategic pathway to combat emerging health crises. A qualified Dietitian possesses the expertise to:</w:t>
      </w:r>
    </w:p>
    <w:p>
      <w:pPr>
        <w:numPr>
          <w:ilvl w:val="0"/>
          <w:numId w:val="1001"/>
        </w:numPr>
        <w:pStyle w:val="Compact"/>
      </w:pPr>
      <w:r>
        <w:rPr>
          <w:bCs/>
          <w:b/>
        </w:rPr>
        <w:t xml:space="preserve">Develop Culturally Relevant Nutrition Programs:</w:t>
      </w:r>
      <w:r>
        <w:t xml:space="preserve"> </w:t>
      </w:r>
      <w:r>
        <w:t xml:space="preserve">Design interventions using locally available and affordable Ivorian foods (e.g., incorporating moringa, attiéké, plantains) for diabetes prevention or maternal health, moving beyond generic Westernized dietary advice.</w:t>
      </w:r>
    </w:p>
    <w:p>
      <w:pPr>
        <w:numPr>
          <w:ilvl w:val="0"/>
          <w:numId w:val="1001"/>
        </w:numPr>
        <w:pStyle w:val="Compact"/>
      </w:pPr>
      <w:r>
        <w:rPr>
          <w:bCs/>
          <w:b/>
        </w:rPr>
        <w:t xml:space="preserve">Provide Targeted Clinical Nutrition Support:</w:t>
      </w:r>
      <w:r>
        <w:t xml:space="preserve"> </w:t>
      </w:r>
      <w:r>
        <w:t xml:space="preserve">Offer personalized dietary management for patients with NCDs prevalent in Abidjan's population (diabetes, obesity), significantly improving treatment adherence and outcomes.</w:t>
      </w:r>
    </w:p>
    <w:p>
      <w:pPr>
        <w:numPr>
          <w:ilvl w:val="0"/>
          <w:numId w:val="1001"/>
        </w:numPr>
        <w:pStyle w:val="Compact"/>
      </w:pPr>
      <w:r>
        <w:rPr>
          <w:bCs/>
          <w:b/>
        </w:rPr>
        <w:t xml:space="preserve">Strengthen Public Health Initiatives:</w:t>
      </w:r>
      <w:r>
        <w:t xml:space="preserve"> </w:t>
      </w:r>
      <w:r>
        <w:t xml:space="preserve">Collaborate with schools, community centers (like those in the Plateau or Marcory districts), and food vendors to implement sustainable nutrition education programs addressing urban dietary challenges.</w:t>
      </w:r>
    </w:p>
    <w:p>
      <w:pPr>
        <w:numPr>
          <w:ilvl w:val="0"/>
          <w:numId w:val="1001"/>
        </w:numPr>
        <w:pStyle w:val="Compact"/>
      </w:pPr>
      <w:r>
        <w:rPr>
          <w:bCs/>
          <w:b/>
        </w:rPr>
        <w:t xml:space="preserve">Conduct Essential Research:</w:t>
      </w:r>
      <w:r>
        <w:t xml:space="preserve"> </w:t>
      </w:r>
      <w:r>
        <w:t xml:space="preserve">Generate local data on dietary patterns, nutrient deficiencies, and the effectiveness of interventions within the unique context of Abidjan's diverse population.</w:t>
      </w:r>
    </w:p>
    <w:p>
      <w:pPr>
        <w:pStyle w:val="FirstParagraph"/>
      </w:pPr>
      <w:r>
        <w:t xml:space="preserve">The work of a Dietitian is not merely about advising on "what to eat," but about empowering individuals and communities in Ivory Coast Abidjan with knowledge tailored to their environment, traditions, and economic realities. This requires deep cultural understanding – a key skill emphasized in the training of a modern Dietitian.</w:t>
      </w:r>
    </w:p>
    <w:bookmarkEnd w:id="22"/>
    <w:bookmarkStart w:id="23" w:name="Xc639f038fd80a1891b3cf90fcdede3b11190c7a"/>
    <w:p>
      <w:pPr>
        <w:pStyle w:val="Heading2"/>
      </w:pPr>
      <w:r>
        <w:t xml:space="preserve">Challenges and Strategic Pathways Forward</w:t>
      </w:r>
    </w:p>
    <w:p>
      <w:pPr>
        <w:pStyle w:val="FirstParagraph"/>
      </w:pPr>
      <w:r>
        <w:t xml:space="preserve">Implementing this vision requires addressing systemic challenges within Ivory Coast Abidjan:</w:t>
      </w:r>
    </w:p>
    <w:p>
      <w:pPr>
        <w:numPr>
          <w:ilvl w:val="0"/>
          <w:numId w:val="1002"/>
        </w:numPr>
        <w:pStyle w:val="Compact"/>
      </w:pPr>
      <w:r>
        <w:rPr>
          <w:bCs/>
          <w:b/>
        </w:rPr>
        <w:t xml:space="preserve">Educational Investment:</w:t>
      </w:r>
      <w:r>
        <w:t xml:space="preserve"> </w:t>
      </w:r>
      <w:r>
        <w:t xml:space="preserve">Expand accredited dietetics training programs at institutions like the University of Abobo-Adjamé or Cocody University, ensuring curricula align with local health priorities.</w:t>
      </w:r>
    </w:p>
    <w:p>
      <w:pPr>
        <w:numPr>
          <w:ilvl w:val="0"/>
          <w:numId w:val="1002"/>
        </w:numPr>
        <w:pStyle w:val="Compact"/>
      </w:pPr>
      <w:r>
        <w:rPr>
          <w:bCs/>
          <w:b/>
        </w:rPr>
        <w:t xml:space="preserve">Professional Recognition &amp; Integration:</w:t>
      </w:r>
      <w:r>
        <w:t xml:space="preserve"> </w:t>
      </w:r>
      <w:r>
        <w:t xml:space="preserve">Advocate for formal recognition of the Dietitian role within national health regulations and integrate them into primary healthcare teams across Abidjan's public facilities.</w:t>
      </w:r>
    </w:p>
    <w:p>
      <w:pPr>
        <w:numPr>
          <w:ilvl w:val="0"/>
          <w:numId w:val="1002"/>
        </w:numPr>
        <w:pStyle w:val="Compact"/>
      </w:pPr>
      <w:r>
        <w:rPr>
          <w:bCs/>
          <w:b/>
        </w:rPr>
        <w:t xml:space="preserve">Policy Advocacy:</w:t>
      </w:r>
      <w:r>
        <w:t xml:space="preserve"> </w:t>
      </w:r>
      <w:r>
        <w:t xml:space="preserve">Work with the Ministry of Health to incorporate evidence-based dietary guidelines into national nutrition policies (e.g., National Nutrition Policy 2017-2025), emphasizing the Dietitian's role in implementation.</w:t>
      </w:r>
    </w:p>
    <w:p>
      <w:pPr>
        <w:numPr>
          <w:ilvl w:val="0"/>
          <w:numId w:val="1002"/>
        </w:numPr>
        <w:pStyle w:val="Compact"/>
      </w:pPr>
      <w:r>
        <w:rPr>
          <w:bCs/>
          <w:b/>
        </w:rPr>
        <w:t xml:space="preserve">Community Engagement:</w:t>
      </w:r>
      <w:r>
        <w:t xml:space="preserve"> </w:t>
      </w:r>
      <w:r>
        <w:t xml:space="preserve">Develop outreach programs demonstrating the value of a Dietitian through community workshops and partnerships with local leaders and markets in Abidjan.</w:t>
      </w:r>
    </w:p>
    <w:bookmarkEnd w:id="23"/>
    <w:bookmarkStart w:id="24" w:name="X234b6abe1c6ff4cb9f9db8351c3796ea30ace0d"/>
    <w:p>
      <w:pPr>
        <w:pStyle w:val="Heading2"/>
      </w:pPr>
      <w:r>
        <w:t xml:space="preserve">Conclusion: An Imperative for Ivory Coast Abidjan's Future Health</w:t>
      </w:r>
    </w:p>
    <w:p>
      <w:pPr>
        <w:pStyle w:val="FirstParagraph"/>
      </w:pPr>
      <w:r>
        <w:t xml:space="preserve">This Dissertation underscores that the presence and strategic utilization of qualified Dietitians is no longer optional but a fundamental requirement for safeguarding the health future of Ivory Coast Abidjan. The city's rapid urbanization and evolving dietary patterns have created an unprecedented need for specialized nutritional expertise grounded in local context. Ignoring this need perpetuates preventable suffering from diet-related diseases, strains healthcare resources, and hinders national development goals.</w:t>
      </w:r>
    </w:p>
    <w:p>
      <w:pPr>
        <w:pStyle w:val="BodyText"/>
      </w:pPr>
      <w:r>
        <w:t xml:space="preserve">The path forward demands concerted action: investment in education to build the workforce, policy changes to integrate the Dietitian into healthcare systems, and sustained community engagement. By empowering certified Dietitians across Ivory Coast Abidjan – recognizing their critical role in prevention, management, and health promotion – Ivory Coast can proactively address its nutritional challenges. This Dissertation serves as a call to action for policymakers, healthcare institutions, educational bodies within Ivory Coast Abidjan, and the international community to prioritize the profession of the Dietitian as a cornerstone of public health strategy in one of Africa's most dynamic urban centers. The health of Abidjan's citizens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Ivory Coast Abidjan</dc:title>
  <dc:creator/>
  <dc:language>en</dc:language>
  <cp:keywords/>
  <dcterms:created xsi:type="dcterms:W3CDTF">2026-05-02T14:36:15Z</dcterms:created>
  <dcterms:modified xsi:type="dcterms:W3CDTF">2026-05-02T14:36:15Z</dcterms:modified>
</cp:coreProperties>
</file>

<file path=docProps/custom.xml><?xml version="1.0" encoding="utf-8"?>
<Properties xmlns="http://schemas.openxmlformats.org/officeDocument/2006/custom-properties" xmlns:vt="http://schemas.openxmlformats.org/officeDocument/2006/docPropsVTypes"/>
</file>