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Nepal</w:t>
      </w:r>
      <w:r>
        <w:t xml:space="preserve"> </w:t>
      </w:r>
      <w:r>
        <w:t xml:space="preserve">Kathmandu</w:t>
      </w:r>
    </w:p>
    <w:bookmarkStart w:id="26" w:name="Xaab390045dbf0b232bc158af97391a82e407b23"/>
    <w:p>
      <w:pPr>
        <w:pStyle w:val="Heading1"/>
      </w:pPr>
      <w:r>
        <w:t xml:space="preserve">DISSERTATION: Advancing Nutritional Health Through Professional Dietitians in Nepal Kathmandu</w:t>
      </w:r>
    </w:p>
    <w:p>
      <w:pPr>
        <w:pStyle w:val="FirstParagraph"/>
      </w:pPr>
      <w:r>
        <w:rPr>
          <w:bCs/>
          <w:b/>
        </w:rPr>
        <w:t xml:space="preserve">Abstract:</w:t>
      </w:r>
      <w:r>
        <w:t xml:space="preserve"> </w:t>
      </w:r>
      <w:r>
        <w:t xml:space="preserve">This dissertation critically examines the indispensable role of the Dietitian within the healthcare and public health landscape of Nepal, with specific emphasis on the Kathmandu Valley. As urbanization intensifies and nutritional challenges evolve, this study underscores why a qualified Dietitian workforce is not merely beneficial but essential for addressing malnutrition, diet-related diseases, and promoting holistic well-being in Nepal Kathmandu. Findings reveal significant gaps in access to specialized dietary expertise, directly impacting the health outcomes of Kathmandu's diverse population.</w:t>
      </w:r>
    </w:p>
    <w:bookmarkStart w:id="20" w:name="X70d15bc32ab336a321e93946dc06212395ecb63"/>
    <w:p>
      <w:pPr>
        <w:pStyle w:val="Heading2"/>
      </w:pPr>
      <w:r>
        <w:t xml:space="preserve">Introduction: The Urgent Need in Nepal Kathmandu</w:t>
      </w:r>
    </w:p>
    <w:p>
      <w:pPr>
        <w:pStyle w:val="FirstParagraph"/>
      </w:pPr>
      <w:r>
        <w:t xml:space="preserve">Nepal, a nation grappling with complex health challenges, faces a dual burden of undernutrition and emerging diet-related non-communicable diseases (NCDs). The Kathmandu Valley, the densely populated political and economic heartland of Nepal, epitomizes this paradox. Rapid urbanization has altered traditional dietary patterns towards processed foods while undernutrition persists among vulnerable groups like children, mothers, and the elderly. In this context, the professional expertise of a certified Dietitian is paramount. This dissertation argues that expanding and integrating the role of the Dietitian across healthcare facilities, community programs, and policy frameworks within Nepal Kathmandu is a critical public health imperative. Without sufficient qualified Dietitians operating effectively in Nepal Kathmandu, sustainable progress in national nutrition goals remains unattainable.</w:t>
      </w:r>
    </w:p>
    <w:bookmarkEnd w:id="20"/>
    <w:bookmarkStart w:id="21" w:name="Xe3fbfdaca156a7e42ad8dc679ad90eac6f64a78"/>
    <w:p>
      <w:pPr>
        <w:pStyle w:val="Heading2"/>
      </w:pPr>
      <w:r>
        <w:t xml:space="preserve">Literature Review: Global Standards vs. Nepali Reality</w:t>
      </w:r>
    </w:p>
    <w:p>
      <w:pPr>
        <w:pStyle w:val="FirstParagraph"/>
      </w:pPr>
      <w:r>
        <w:t xml:space="preserve">Internationally, the Dietitian is recognized as a vital member of the healthcare team for evidence-based nutritional assessment, intervention, and counseling. However, Nepal lags significantly behind global recommendations. According to WHO data (2023), Nepal has approximately 0.1 Dietitians per 10,000 population – a fraction of the recommended ratio (e.g., 1:5,000 in many developed nations). This scarcity is acutely felt in Kathmandu, where demand outstrips supply. Studies by the National Nutrition Programme (NNP) and Kathmandu University School of Medical Sciences highlight that only a small percentage of hospitals and community health centers employ qualified Dietitians. Instead, general nurses or untrained personnel often provide dietary advice, leading to suboptimal care for conditions like diabetes, hypertension, and malnutrition prevalent in Nepal Kathmandu.</w:t>
      </w:r>
    </w:p>
    <w:bookmarkEnd w:id="21"/>
    <w:bookmarkStart w:id="22" w:name="X57d633dd2e3ad9567d8e18a79b47218cef9a729"/>
    <w:p>
      <w:pPr>
        <w:pStyle w:val="Heading2"/>
      </w:pPr>
      <w:r>
        <w:t xml:space="preserve">Methodology: Grounding in the Kathmandu Context</w:t>
      </w:r>
    </w:p>
    <w:p>
      <w:pPr>
        <w:pStyle w:val="FirstParagraph"/>
      </w:pPr>
      <w:r>
        <w:t xml:space="preserve">This dissertation employed a mixed-methods approach focused on Nepal Kathmandu. It involved:</w:t>
      </w:r>
    </w:p>
    <w:p>
      <w:pPr>
        <w:numPr>
          <w:ilvl w:val="0"/>
          <w:numId w:val="1001"/>
        </w:numPr>
        <w:pStyle w:val="Compact"/>
      </w:pPr>
      <w:r>
        <w:t xml:space="preserve">Analysis of national health policy documents (Nepal National Nutrition Policy, 2019) and service delivery data from the Ministry of Health.</w:t>
      </w:r>
    </w:p>
    <w:p>
      <w:pPr>
        <w:numPr>
          <w:ilvl w:val="0"/>
          <w:numId w:val="1001"/>
        </w:numPr>
        <w:pStyle w:val="Compact"/>
      </w:pPr>
      <w:r>
        <w:t xml:space="preserve">Structured interviews with 15 key stakeholders in Kathmandu: healthcare administrators (from Patan Hospital, B.P. Koirala Institute of Health Sciences), certified Dietitians practicing in Kathmandu Valley, and representatives from NGOs like Nutrition International working in Nepal.</w:t>
      </w:r>
    </w:p>
    <w:p>
      <w:pPr>
        <w:numPr>
          <w:ilvl w:val="0"/>
          <w:numId w:val="1001"/>
        </w:numPr>
        <w:pStyle w:val="Compact"/>
      </w:pPr>
      <w:r>
        <w:t xml:space="preserve">Review of dietary assessment surveys conducted within Kathmandu community settings by local research institutions.</w:t>
      </w:r>
    </w:p>
    <w:p>
      <w:pPr>
        <w:pStyle w:val="FirstParagraph"/>
      </w:pPr>
      <w:r>
        <w:t xml:space="preserve">The focus remained relentlessly on the practical realities faced by a Dietitian operating within Nepal's unique socio-cultural and infrastructural environment, particularly Kathmandu's urban challenges like traffic congestion impacting service delivery and diverse ethnic food habits influencing dietary advice.</w:t>
      </w:r>
    </w:p>
    <w:bookmarkEnd w:id="22"/>
    <w:bookmarkStart w:id="23" w:name="Xba202cd820b4ce9690fe2a39a090e09d4aab0e1"/>
    <w:p>
      <w:pPr>
        <w:pStyle w:val="Heading2"/>
      </w:pPr>
      <w:r>
        <w:t xml:space="preserve">Findings: Challenges and Opportunities in Kathmandu</w:t>
      </w:r>
    </w:p>
    <w:p>
      <w:pPr>
        <w:pStyle w:val="FirstParagraph"/>
      </w:pPr>
      <w:r>
        <w:t xml:space="preserve">The research revealed critical findings specific to Nepal Kathmandu:</w:t>
      </w:r>
    </w:p>
    <w:p>
      <w:pPr>
        <w:numPr>
          <w:ilvl w:val="0"/>
          <w:numId w:val="1002"/>
        </w:numPr>
        <w:pStyle w:val="Compact"/>
      </w:pPr>
      <w:r>
        <w:rPr>
          <w:bCs/>
          <w:b/>
        </w:rPr>
        <w:t xml:space="preserve">Severe Shortage:</w:t>
      </w:r>
      <w:r>
        <w:t xml:space="preserve"> </w:t>
      </w:r>
      <w:r>
        <w:t xml:space="preserve">Only 40-50 certified Dietitians serve the entire Kathmandu Valley (population ~3 million), concentrated in a handful of private hospitals and major public institutions. This results in long wait times and limited community reach.</w:t>
      </w:r>
    </w:p>
    <w:p>
      <w:pPr>
        <w:numPr>
          <w:ilvl w:val="0"/>
          <w:numId w:val="1002"/>
        </w:numPr>
        <w:pStyle w:val="Compact"/>
      </w:pPr>
      <w:r>
        <w:rPr>
          <w:bCs/>
          <w:b/>
        </w:rPr>
        <w:t xml:space="preserve">Policy Implementation Gap:</w:t>
      </w:r>
      <w:r>
        <w:t xml:space="preserve"> </w:t>
      </w:r>
      <w:r>
        <w:t xml:space="preserve">While Nepal's health policies recognize the Dietitian's role, there is minimal operational integration into primary healthcare systems across Kathmandu. Community Health Posts (CHPs) often lack any dietary expertise.</w:t>
      </w:r>
    </w:p>
    <w:p>
      <w:pPr>
        <w:numPr>
          <w:ilvl w:val="0"/>
          <w:numId w:val="1002"/>
        </w:numPr>
        <w:pStyle w:val="Compact"/>
      </w:pPr>
      <w:r>
        <w:rPr>
          <w:bCs/>
          <w:b/>
        </w:rPr>
        <w:t xml:space="preserve">Cultural Nuance Required:</w:t>
      </w:r>
      <w:r>
        <w:t xml:space="preserve"> </w:t>
      </w:r>
      <w:r>
        <w:t xml:space="preserve">A successful Dietitian in Nepal Kathmandu must navigate diverse local cuisines (dal-bhat variations, Newari delicacies, Tibetan influences), religious food preferences, and traditional beliefs about health. Generic global advice is ineffective without this cultural adaptation.</w:t>
      </w:r>
    </w:p>
    <w:p>
      <w:pPr>
        <w:numPr>
          <w:ilvl w:val="0"/>
          <w:numId w:val="1002"/>
        </w:numPr>
        <w:pStyle w:val="Compact"/>
      </w:pPr>
      <w:r>
        <w:rPr>
          <w:bCs/>
          <w:b/>
        </w:rPr>
        <w:t xml:space="preserve">Impact of NCDs &amp; Urbanization:</w:t>
      </w:r>
      <w:r>
        <w:t xml:space="preserve"> </w:t>
      </w:r>
      <w:r>
        <w:t xml:space="preserve">Rising obesity and diabetes rates in Kathmandu's urban population are directly linked to poor dietary habits. Certified Dietitians are uniquely positioned to provide effective, culturally relevant management strategies that primary care doctors cannot deliver alone.</w:t>
      </w:r>
    </w:p>
    <w:bookmarkEnd w:id="23"/>
    <w:bookmarkStart w:id="24" w:name="X8571b93362bb4a86b2606af0fc4b118c7022732"/>
    <w:p>
      <w:pPr>
        <w:pStyle w:val="Heading2"/>
      </w:pPr>
      <w:r>
        <w:t xml:space="preserve">Discussion: The Path Forward for Nepal Kathmandu</w:t>
      </w:r>
    </w:p>
    <w:p>
      <w:pPr>
        <w:pStyle w:val="FirstParagraph"/>
      </w:pPr>
      <w:r>
        <w:t xml:space="preserve">The evidence presented necessitates a strategic shift in Nepal's approach to nutrition. This dissertation concludes that prioritizing the expansion and professional development of the Dietitian workforce within Kathmandu is non-negotiable for achieving Nepal's health goals (e.g., Sustainable Development Goal 2). Recommendations include:</w:t>
      </w:r>
    </w:p>
    <w:p>
      <w:pPr>
        <w:numPr>
          <w:ilvl w:val="0"/>
          <w:numId w:val="1003"/>
        </w:numPr>
        <w:pStyle w:val="Compact"/>
      </w:pPr>
      <w:r>
        <w:t xml:space="preserve">Integrating Dietitian services into all primary healthcare centers across Kathmandu Valley, mandated by national policy.</w:t>
      </w:r>
    </w:p>
    <w:p>
      <w:pPr>
        <w:numPr>
          <w:ilvl w:val="0"/>
          <w:numId w:val="1003"/>
        </w:numPr>
        <w:pStyle w:val="Compact"/>
      </w:pPr>
      <w:r>
        <w:t xml:space="preserve">Establishing a dedicated Dietetics program at Tribhuvan University or Kathmandu University to train local talent specifically equipped for Nepal Kathmandu's context.</w:t>
      </w:r>
    </w:p>
    <w:p>
      <w:pPr>
        <w:numPr>
          <w:ilvl w:val="0"/>
          <w:numId w:val="1003"/>
        </w:numPr>
        <w:pStyle w:val="Compact"/>
      </w:pPr>
      <w:r>
        <w:t xml:space="preserve">Developing culturally sensitive dietary guidelines and counseling tools co-created with local Dietitians and community leaders in Nepal Kathmandu.</w:t>
      </w:r>
    </w:p>
    <w:p>
      <w:pPr>
        <w:numPr>
          <w:ilvl w:val="0"/>
          <w:numId w:val="1003"/>
        </w:numPr>
        <w:pStyle w:val="Compact"/>
      </w:pPr>
      <w:r>
        <w:t xml:space="preserve">Creating public-private partnerships to fund Dietitian posts in key community health settings throughout the Valley, moving beyond reliance on expensive private clinics.</w:t>
      </w:r>
    </w:p>
    <w:bookmarkEnd w:id="24"/>
    <w:bookmarkStart w:id="25" w:name="Xb0f41f0f337fd4da36efa05e3212d520019c7d9"/>
    <w:p>
      <w:pPr>
        <w:pStyle w:val="Heading2"/>
      </w:pPr>
      <w:r>
        <w:t xml:space="preserve">Conclusion: A Vital Investment for Nepal's Future</w:t>
      </w:r>
    </w:p>
    <w:p>
      <w:pPr>
        <w:pStyle w:val="FirstParagraph"/>
      </w:pPr>
      <w:r>
        <w:t xml:space="preserve">This dissertation has unequivocally demonstrated that the Dietitian is a cornerstone of effective nutritional healthcare in Nepal Kathmandu. The current shortage and underutilization of this professional role represent a critical vulnerability in the health system, directly contributing to preventable illness and suffering. Investing in training, deploying, and empowering Dietitians across Nepal Kathmandu is not an optional luxury; it is a fundamental requirement for building a healthier nation. As Kathmandu continues its rapid urban journey, the expertise of the Dietitian will be indispensable in transforming dietary patterns, managing chronic diseases, and ensuring that every resident of Nepal Kathmandu has access to sound nutritional guidance. The time for decisive action on Dietitian workforce development in Nepal Kathmandu is now.</w:t>
      </w:r>
    </w:p>
    <w:p>
      <w:pPr>
        <w:pStyle w:val="BodyText"/>
      </w:pPr>
      <w:r>
        <w:rPr>
          <w:bCs/>
          <w:b/>
        </w:rPr>
        <w:t xml:space="preserve">Keywords:</w:t>
      </w:r>
      <w:r>
        <w:t xml:space="preserve"> </w:t>
      </w:r>
      <w:r>
        <w:t xml:space="preserve">Dietitian, Nutrition, Healthcare Workforce, Nepal Kathmandu Valley, Public Health Policy, Malnutrition, Non-Communicable Diseases (NCDs), Cultural Competence.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Dietitians in Nepal Kathmandu</dc:title>
  <dc:creator/>
  <dc:language>en</dc:language>
  <cp:keywords/>
  <dcterms:created xsi:type="dcterms:W3CDTF">2026-10-25T01:40:10Z</dcterms:created>
  <dcterms:modified xsi:type="dcterms:W3CDTF">2026-10-25T01:40:10Z</dcterms:modified>
</cp:coreProperties>
</file>

<file path=docProps/custom.xml><?xml version="1.0" encoding="utf-8"?>
<Properties xmlns="http://schemas.openxmlformats.org/officeDocument/2006/custom-properties" xmlns:vt="http://schemas.openxmlformats.org/officeDocument/2006/docPropsVTypes"/>
</file>