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Healthcare</w:t>
      </w:r>
      <w:r>
        <w:t xml:space="preserve"> </w:t>
      </w:r>
      <w:r>
        <w:t xml:space="preserve">System</w:t>
      </w:r>
    </w:p>
    <w:bookmarkStart w:id="28" w:name="X49599d5d39ee49156612ddab36269715fe87caa"/>
    <w:p>
      <w:pPr>
        <w:pStyle w:val="Heading1"/>
      </w:pPr>
      <w:r>
        <w:t xml:space="preserve">Dissertation: The Critical Role of the Doctor General Practitioner in DR Congo Kinshasa's Healthcare System</w:t>
      </w:r>
    </w:p>
    <w:bookmarkStart w:id="20" w:name="abstract"/>
    <w:p>
      <w:pPr>
        <w:pStyle w:val="Heading2"/>
      </w:pPr>
      <w:r>
        <w:t xml:space="preserve">Abstract</w:t>
      </w:r>
    </w:p>
    <w:p>
      <w:pPr>
        <w:pStyle w:val="FirstParagraph"/>
      </w:pPr>
      <w:r>
        <w:t xml:space="preserve">This dissertation examines the indispensable function of the Doctor General Practitioner (GP) within the complex and under-resourced healthcare landscape of DR Congo, with specific focus on Kinshasa, the nation's capital and most populous city. Through analysis of existing literature, field observations (simulated for academic purposes), and assessment of systemic challenges, this work argues that the Doctor General Practitioner serves as the foundational pillar of primary healthcare delivery in Kinshasa. Despite significant obstacles including infrastructure deficits, human resource shortages, and disease burden, the Doctor General Practitioner remains central to improving health outcomes across diverse urban populations. The findings underscore the urgent need for targeted policy interventions to strengthen this critical workforce within DR Congo Kinshasa.</w:t>
      </w:r>
    </w:p>
    <w:bookmarkEnd w:id="20"/>
    <w:bookmarkStart w:id="21" w:name="Xffa62a190753d5e1e04dd18b71f75f51372af4c"/>
    <w:p>
      <w:pPr>
        <w:pStyle w:val="Heading2"/>
      </w:pPr>
      <w:r>
        <w:t xml:space="preserve">1. Introduction: Context of Healthcare in DR Congo Kinshasa</w:t>
      </w:r>
    </w:p>
    <w:p>
      <w:pPr>
        <w:pStyle w:val="FirstParagraph"/>
      </w:pPr>
      <w:r>
        <w:t xml:space="preserve">Democratic Republic of the Congo (DR Congo) faces one of the world's most severe healthcare crises, characterized by pervasive poverty, political instability, and a fragmented health system. Kinshasa, home to over 15 million people in an urban environment straining already limited resources, exemplifies these challenges. The city's healthcare infrastructure is overwhelmed; government facilities lack essential medicines and equipment, while private clinics are often unaffordable for the majority. In this context, the Doctor General Practitioner emerges not merely as a medical professional but as a vital community health navigator and first point of contact for countless residents. This dissertation posits that understanding and empowering the Doctor General Practitioner is paramount to any meaningful improvement in DR Congo Kinshasa's public health indicators.</w:t>
      </w:r>
    </w:p>
    <w:bookmarkEnd w:id="21"/>
    <w:bookmarkStart w:id="22" w:name="Xf4287c823acddb76db95a529bc35a4545132c74"/>
    <w:p>
      <w:pPr>
        <w:pStyle w:val="Heading2"/>
      </w:pPr>
      <w:r>
        <w:t xml:space="preserve">2. Defining the Doctor General Practitioner in the Congolese Context</w:t>
      </w:r>
    </w:p>
    <w:p>
      <w:pPr>
        <w:pStyle w:val="FirstParagraph"/>
      </w:pPr>
      <w:r>
        <w:t xml:space="preserve">It is crucial to clarify that within DR Congo, particularly in urban settings like Kinshasa, the term "Doctor General Practitioner" typically refers to physicians who have completed their basic medical degree (MD/MBChB) and are trained or working as primary care providers. They differ from specialists who have undergone additional years of focused training. The Doctor General Practitioner in Kinshasa often operates at the grassroots level – in overburdened public health centers, small private clinics, or even community-based outreach programs – providing comprehensive care for acute illnesses (malaria, diarrhea, respiratory infections), chronic conditions (HIV/AIDS management, hypertension), maternal and child health services (prenatal check-ups, vaccinations), and basic emergency care. They frequently function as the sole medical resource for vast swathes of the urban poor population.</w:t>
      </w:r>
    </w:p>
    <w:bookmarkEnd w:id="22"/>
    <w:bookmarkStart w:id="23" w:name="Xb787f541e8b95e711c193697b361dea756d24d1"/>
    <w:p>
      <w:pPr>
        <w:pStyle w:val="Heading2"/>
      </w:pPr>
      <w:r>
        <w:t xml:space="preserve">3. The Multifaceted Role: Beyond Clinical Care</w:t>
      </w:r>
    </w:p>
    <w:p>
      <w:pPr>
        <w:pStyle w:val="FirstParagraph"/>
      </w:pPr>
      <w:r>
        <w:t xml:space="preserve">The responsibilities of the Doctor General Practitioner in DR Congo Kinshasa extend far beyond diagnosis and treatment. They act as:</w:t>
      </w:r>
    </w:p>
    <w:p>
      <w:pPr>
        <w:numPr>
          <w:ilvl w:val="0"/>
          <w:numId w:val="1001"/>
        </w:numPr>
        <w:pStyle w:val="Compact"/>
      </w:pPr>
      <w:r>
        <w:rPr>
          <w:bCs/>
          <w:b/>
        </w:rPr>
        <w:t xml:space="preserve">Health Educators:</w:t>
      </w:r>
      <w:r>
        <w:t xml:space="preserve"> </w:t>
      </w:r>
      <w:r>
        <w:t xml:space="preserve">Providing critical information on sanitation, nutrition, disease prevention (especially malaria and cholera), and healthy practices within communities facing limited health literacy.</w:t>
      </w:r>
    </w:p>
    <w:p>
      <w:pPr>
        <w:numPr>
          <w:ilvl w:val="0"/>
          <w:numId w:val="1001"/>
        </w:numPr>
        <w:pStyle w:val="Compact"/>
      </w:pPr>
      <w:r>
        <w:rPr>
          <w:bCs/>
          <w:b/>
        </w:rPr>
        <w:t xml:space="preserve">Disease Surveillance Points:</w:t>
      </w:r>
      <w:r>
        <w:t xml:space="preserve"> </w:t>
      </w:r>
      <w:r>
        <w:t xml:space="preserve">Identifying and reporting outbreaks of communicable diseases (like Ebola or measles) early in the complex Kinshasa ecosystem.</w:t>
      </w:r>
    </w:p>
    <w:p>
      <w:pPr>
        <w:numPr>
          <w:ilvl w:val="0"/>
          <w:numId w:val="1001"/>
        </w:numPr>
        <w:pStyle w:val="Compact"/>
      </w:pPr>
      <w:r>
        <w:rPr>
          <w:bCs/>
          <w:b/>
        </w:rPr>
        <w:t xml:space="preserve">Community Liaisons:</w:t>
      </w:r>
      <w:r>
        <w:t xml:space="preserve"> </w:t>
      </w:r>
      <w:r>
        <w:t xml:space="preserve">Bridging cultural gaps between often under-resourced healthcare facilities and the diverse ethnic groups populating Kinshasa, building trust essential for effective care delivery.</w:t>
      </w:r>
    </w:p>
    <w:p>
      <w:pPr>
        <w:numPr>
          <w:ilvl w:val="0"/>
          <w:numId w:val="1001"/>
        </w:numPr>
        <w:pStyle w:val="Compact"/>
      </w:pPr>
      <w:r>
        <w:rPr>
          <w:bCs/>
          <w:b/>
        </w:rPr>
        <w:t xml:space="preserve">Resource Managers:</w:t>
      </w:r>
      <w:r>
        <w:t xml:space="preserve"> </w:t>
      </w:r>
      <w:r>
        <w:t xml:space="preserve">Operating with extreme constraints – managing scarce medications, limited diagnostics, and insufficient support staff – requiring significant clinical judgment and resourcefulness daily.</w:t>
      </w:r>
    </w:p>
    <w:bookmarkEnd w:id="23"/>
    <w:bookmarkStart w:id="24" w:name="X7bab7c8e97caa84d242e0d8184de73eb41809fc"/>
    <w:p>
      <w:pPr>
        <w:pStyle w:val="Heading2"/>
      </w:pPr>
      <w:r>
        <w:t xml:space="preserve">4. Systemic Challenges Facing the Doctor General Practitioner</w:t>
      </w:r>
    </w:p>
    <w:p>
      <w:pPr>
        <w:pStyle w:val="FirstParagraph"/>
      </w:pPr>
      <w:r>
        <w:t xml:space="preserve">The work of the Doctor General Practitioner in Kinshasa is severely hampered by systemic failures:</w:t>
      </w:r>
    </w:p>
    <w:p>
      <w:pPr>
        <w:numPr>
          <w:ilvl w:val="0"/>
          <w:numId w:val="1002"/>
        </w:numPr>
        <w:pStyle w:val="Compact"/>
      </w:pPr>
      <w:r>
        <w:rPr>
          <w:bCs/>
          <w:b/>
        </w:rPr>
        <w:t xml:space="preserve">Chronic Underfunding:</w:t>
      </w:r>
      <w:r>
        <w:t xml:space="preserve"> </w:t>
      </w:r>
      <w:r>
        <w:t xml:space="preserve">Public health facilities receive minimal government investment, leading to constant shortages of essential drugs and basic supplies. A Doctor General Practitioner in a Kinshasa health center may routinely face empty shelves for common antibiotics or antimalarials.</w:t>
      </w:r>
    </w:p>
    <w:p>
      <w:pPr>
        <w:numPr>
          <w:ilvl w:val="0"/>
          <w:numId w:val="1002"/>
        </w:numPr>
        <w:pStyle w:val="Compact"/>
      </w:pPr>
      <w:r>
        <w:rPr>
          <w:bCs/>
          <w:b/>
        </w:rPr>
        <w:t xml:space="preserve">Misallocation of Human Resources:</w:t>
      </w:r>
      <w:r>
        <w:t xml:space="preserve"> </w:t>
      </w:r>
      <w:r>
        <w:t xml:space="preserve">While the need for primary care is immense, there is a critical shortage of qualified doctors overall. Many physicians, including potential GPs, migrate to urban centers like Kinshasa or abroad seeking better pay and conditions, leaving rural areas even more underserved. Those in Kinshasa often face excessive patient loads.</w:t>
      </w:r>
    </w:p>
    <w:p>
      <w:pPr>
        <w:numPr>
          <w:ilvl w:val="0"/>
          <w:numId w:val="1002"/>
        </w:numPr>
        <w:pStyle w:val="Compact"/>
      </w:pPr>
      <w:r>
        <w:rPr>
          <w:bCs/>
          <w:b/>
        </w:rPr>
        <w:t xml:space="preserve">Infrastructure Deficits:</w:t>
      </w:r>
      <w:r>
        <w:t xml:space="preserve"> </w:t>
      </w:r>
      <w:r>
        <w:t xml:space="preserve">Poor transportation networks hinder access to health facilities; many public clinics lack electricity (affecting refrigeration for vaccines and basic diagnostics), clean water, or functional laboratories.</w:t>
      </w:r>
    </w:p>
    <w:bookmarkEnd w:id="24"/>
    <w:bookmarkStart w:id="25" w:name="Xe40478b11687aca715fad8ce3154aab43393bf1"/>
    <w:p>
      <w:pPr>
        <w:pStyle w:val="Heading2"/>
      </w:pPr>
      <w:r>
        <w:t xml:space="preserve">5. Evidence of Impact: Why Investing in the Doctor General Practitioner Matters</w:t>
      </w:r>
    </w:p>
    <w:p>
      <w:pPr>
        <w:pStyle w:val="FirstParagraph"/>
      </w:pPr>
      <w:r>
        <w:t xml:space="preserve">Despite these immense challenges, evidence suggests that strengthening the role of the Doctor General Practitioner yields significant public health returns within DR Congo Kinshasa. Studies conducted in urban Congolese settings (e.g., by WHO or local universities like Université de Kinshasa) demonstrate that well-supported GPs contribute to:</w:t>
      </w:r>
    </w:p>
    <w:p>
      <w:pPr>
        <w:numPr>
          <w:ilvl w:val="0"/>
          <w:numId w:val="1003"/>
        </w:numPr>
        <w:pStyle w:val="Compact"/>
      </w:pPr>
      <w:r>
        <w:t xml:space="preserve">Reduced maternal and child mortality through consistent prenatal care and immunization programs.</w:t>
      </w:r>
    </w:p>
    <w:p>
      <w:pPr>
        <w:numPr>
          <w:ilvl w:val="0"/>
          <w:numId w:val="1003"/>
        </w:numPr>
        <w:pStyle w:val="Compact"/>
      </w:pPr>
      <w:r>
        <w:t xml:space="preserve">Improved management of HIV/AIDS and tuberculosis, key comorbidities in the region.</w:t>
      </w:r>
    </w:p>
    <w:p>
      <w:pPr>
        <w:numPr>
          <w:ilvl w:val="0"/>
          <w:numId w:val="1003"/>
        </w:numPr>
        <w:pStyle w:val="Compact"/>
      </w:pPr>
      <w:r>
        <w:t xml:space="preserve">Enhanced community resilience against infectious disease outbreaks via early detection.</w:t>
      </w:r>
    </w:p>
    <w:bookmarkEnd w:id="25"/>
    <w:bookmarkStart w:id="26" w:name="X88a66f31af2eea44cf8bb1772c76273b1957d33"/>
    <w:p>
      <w:pPr>
        <w:pStyle w:val="Heading2"/>
      </w:pPr>
      <w:r>
        <w:t xml:space="preserve">6. Conclusion: A Call to Prioritize the Doctor General Practitioner</w:t>
      </w:r>
    </w:p>
    <w:p>
      <w:pPr>
        <w:pStyle w:val="FirstParagraph"/>
      </w:pPr>
      <w:r>
        <w:t xml:space="preserve">This dissertation underscores that the Doctor General Practitioner is not a peripheral actor but the central, irreplaceable engine of primary healthcare delivery for the overwhelming majority of people living in DR Congo Kinshasa. Their work directly impacts community health outcomes amidst extraordinary adversity. To build a more resilient and effective healthcare system for Kinshasa and DR Congo as a whole, policymakers, international partners (such as WHO and UNICEF), and local health authorities must prioritize concrete actions:</w:t>
      </w:r>
    </w:p>
    <w:p>
      <w:pPr>
        <w:numPr>
          <w:ilvl w:val="0"/>
          <w:numId w:val="1004"/>
        </w:numPr>
        <w:pStyle w:val="Compact"/>
      </w:pPr>
      <w:r>
        <w:t xml:space="preserve">Substantially increase funding for primary healthcare infrastructure in Kinshasa.</w:t>
      </w:r>
    </w:p>
    <w:p>
      <w:pPr>
        <w:numPr>
          <w:ilvl w:val="0"/>
          <w:numId w:val="1004"/>
        </w:numPr>
        <w:pStyle w:val="Compact"/>
      </w:pPr>
      <w:r>
        <w:t xml:space="preserve">Develop robust incentives (competitive salaries, professional development opportunities) to retain and attract more physicians to work as General Practitioners within the public sector, particularly in underserved urban zones.</w:t>
      </w:r>
    </w:p>
    <w:p>
      <w:pPr>
        <w:numPr>
          <w:ilvl w:val="0"/>
          <w:numId w:val="1004"/>
        </w:numPr>
        <w:pStyle w:val="Compact"/>
      </w:pPr>
      <w:r>
        <w:t xml:space="preserve">Implement effective supply chain management to ensure consistent availability of essential medicines and diagnostics at primary care points.</w:t>
      </w:r>
    </w:p>
    <w:p>
      <w:pPr>
        <w:numPr>
          <w:ilvl w:val="0"/>
          <w:numId w:val="1004"/>
        </w:numPr>
        <w:pStyle w:val="Compact"/>
      </w:pPr>
      <w:r>
        <w:t xml:space="preserve">Provide ongoing clinical training and support for Doctor General Practitioners to enhance their capacity in managing complex health challenges prevalent in Kinshasa.</w:t>
      </w:r>
    </w:p>
    <w:p>
      <w:pPr>
        <w:pStyle w:val="FirstParagraph"/>
      </w:pPr>
      <w:r>
        <w:t xml:space="preserve">Investing in the Doctor General Practitioner within DR Congo Kinshasa is not merely an operational necessity; it is a fundamental ethical imperative and a strategic investment in the nation's future health security. Recognizing, supporting, and empowering this critical cadre of healthcare professionals represents the most viable pathway towards achieving meaningful improvements in public health for Kinshasa's millions of inhabitants. The success of DR Congo's broader health goals hinges significantly on the strength and sustainability of its Doctor General Practitioner workforce in Kinshasa.</w:t>
      </w:r>
    </w:p>
    <w:bookmarkEnd w:id="26"/>
    <w:bookmarkStart w:id="27" w:name="references-illustrative---simulated"/>
    <w:p>
      <w:pPr>
        <w:pStyle w:val="Heading2"/>
      </w:pPr>
      <w:r>
        <w:t xml:space="preserve">References (Illustrative - Simulated)</w:t>
      </w:r>
    </w:p>
    <w:p>
      <w:pPr>
        <w:pStyle w:val="FirstParagraph"/>
      </w:pPr>
      <w:r>
        <w:t xml:space="preserve">World Health Organization (WHO). (2023). *Health Sector Profile: Democratic Republic of the Congo*. Geneva.</w:t>
      </w:r>
      <w:r>
        <w:br/>
      </w:r>
      <w:r>
        <w:t xml:space="preserve">Mbayo, C., &amp; Kalonji, L. P. (2021). *Primary Healthcare Access in Urban Kinshasa: The Role of General Practitioners*. Journal of African Health Sciences.</w:t>
      </w:r>
      <w:r>
        <w:br/>
      </w:r>
      <w:r>
        <w:t xml:space="preserve">Ministry of Public Health, DR Congo. (2022). *National Strategic Plan for Health Development 2021-2035*. Kinshasa.</w:t>
      </w:r>
      <w:r>
        <w:br/>
      </w:r>
      <w:r>
        <w:t xml:space="preserve">United Nations Children's Fund (UNICEF). (2023). *Report on Child and Maternal Health in Urban Settings of DRC*.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Doctor General Practitioner in DR Congo Kinshasa's Healthcare System</dc:title>
  <dc:creator/>
  <dc:language>en</dc:language>
  <cp:keywords/>
  <dcterms:created xsi:type="dcterms:W3CDTF">2025-12-12T07:48:14Z</dcterms:created>
  <dcterms:modified xsi:type="dcterms:W3CDTF">2025-12-12T07:48:14Z</dcterms:modified>
</cp:coreProperties>
</file>

<file path=docProps/custom.xml><?xml version="1.0" encoding="utf-8"?>
<Properties xmlns="http://schemas.openxmlformats.org/officeDocument/2006/custom-properties" xmlns:vt="http://schemas.openxmlformats.org/officeDocument/2006/docPropsVTypes"/>
</file>