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78184cc1d605af0b50e7fd5db5397e7f54ca38f"/>
    <w:p>
      <w:pPr>
        <w:pStyle w:val="Heading1"/>
      </w:pPr>
      <w:r>
        <w:t xml:space="preserve">Dissertation: The Role and Future of the Doctor General Practitioner in Mexico City's Healthcare Ecosystem</w:t>
      </w:r>
    </w:p>
    <w:p>
      <w:pPr>
        <w:pStyle w:val="FirstParagraph"/>
      </w:pPr>
      <w:r>
        <w:rPr>
          <w:bCs/>
          <w:b/>
        </w:rPr>
        <w:t xml:space="preserve">Abstract:</w:t>
      </w:r>
      <w:r>
        <w:t xml:space="preserve"> </w:t>
      </w:r>
      <w:r>
        <w:t xml:space="preserve">This dissertation examines the critical role of the Doctor General Practitioner (DGP) within Mexico City's complex healthcare system. As one of the world's most populous urban centers, Mexico Mexico City faces unique challenges in primary healthcare access, resource allocation, and patient outcomes. This study argues that formalizing and elevating the designation "Doctor General Practitioner" is essential to address systemic gaps, improve community health outcomes, and create a sustainable model for urban primary care delivery. Through analysis of current practices, policy frameworks, and stakeholder perspectives within Mexico Mexico City's public and private healthcare sectors, this dissertation proposes a structured pathway for DGPs to become the cornerstone of effective population health management in the metropolis.</w:t>
      </w:r>
    </w:p>
    <w:bookmarkStart w:id="20" w:name="X6ff6f9626756754ee86c3bdd952454bf1c728cf"/>
    <w:p>
      <w:pPr>
        <w:pStyle w:val="Heading2"/>
      </w:pPr>
      <w:r>
        <w:t xml:space="preserve">1. Introduction: Defining the Doctor General Practitioner in Context</w:t>
      </w:r>
    </w:p>
    <w:p>
      <w:pPr>
        <w:pStyle w:val="FirstParagraph"/>
      </w:pPr>
      <w:r>
        <w:t xml:space="preserve">The term "Doctor General Practitioner" (DGP) represents a proposed, yet increasingly recognized, professional designation within Mexico's evolving healthcare landscape, specifically tailored for the demands of Mexico Mexico City. Unlike specialist physicians who focus on narrow medical fields, a DGP is envisioned as a highly skilled clinician trained to provide comprehensive, continuous primary care across the lifespan. This dissertation positions the Doctor General Practitioner not merely as a title, but as an essential strategic asset for Mexico City's healthcare system. With over 21 million residents and immense strain on public facilities like IMSS (Mexican Social Security Institute) and ISSSTE (Institute of Security and Social Services for State Workers), the DGP model offers a pragmatic solution to fragmentation, long wait times, and preventable disease burden. This Dissertation establishes that integrating the Doctor General Practitioner as a distinct professional role is not optional but imperative for Mexico Mexico City's health security.</w:t>
      </w:r>
    </w:p>
    <w:bookmarkEnd w:id="20"/>
    <w:bookmarkStart w:id="21" w:name="X337453cb415034b92b0b457cb5f75b22113154b"/>
    <w:p>
      <w:pPr>
        <w:pStyle w:val="Heading2"/>
      </w:pPr>
      <w:r>
        <w:t xml:space="preserve">2. The Mexican Healthcare Context: Why Mexico Mexico City Demands DGPs</w:t>
      </w:r>
    </w:p>
    <w:p>
      <w:pPr>
        <w:pStyle w:val="FirstParagraph"/>
      </w:pPr>
      <w:r>
        <w:t xml:space="preserve">Mexico City exemplifies the challenges of urban healthcare in the Global South. Despite significant investments, access to quality primary care remains uneven. Public facilities are often overcrowded, leading to fragmented care and patient dissatisfaction. Private healthcare serves a minority, leaving a vast population reliant on under-resourced public clinics. The current model frequently lacks physicians who can manage the full spectrum of common acute and chronic conditions (hypertension, diabetes, respiratory illnesses) in an integrated manner within the community setting. This is where the Doctor General Practitioner becomes crucial.</w:t>
      </w:r>
    </w:p>
    <w:p>
      <w:pPr>
        <w:pStyle w:val="BodyText"/>
      </w:pPr>
      <w:r>
        <w:t xml:space="preserve">The concept aligns with Mexico's National Health System (SSA) priorities for strengthening primary care as the first point of contact. However, a clear professional identity and standardized training pathway for these generalist physicians have been lacking in Mexico City specifically. The term "Doctor General Practitioner" serves to distinguish this vital role from both medical specialists and generalist clinicians operating without formalized scope, directly addressing a key gap within Mexico Mexico City's healthcare workforce structure.</w:t>
      </w:r>
    </w:p>
    <w:bookmarkEnd w:id="21"/>
    <w:bookmarkStart w:id="22" w:name="Xf2d697bce7898a81d35a7528e30678672794bcc"/>
    <w:p>
      <w:pPr>
        <w:pStyle w:val="Heading2"/>
      </w:pPr>
      <w:r>
        <w:t xml:space="preserve">3. Key Responsibilities and Value Proposition of the Doctor General Practitioner in Mexico City</w:t>
      </w:r>
    </w:p>
    <w:p>
      <w:pPr>
        <w:pStyle w:val="FirstParagraph"/>
      </w:pPr>
      <w:r>
        <w:t xml:space="preserve">In the specific context of Mexico Mexico City, a Doctor General Practitioner is expected to:</w:t>
      </w:r>
    </w:p>
    <w:p>
      <w:pPr>
        <w:numPr>
          <w:ilvl w:val="0"/>
          <w:numId w:val="1001"/>
        </w:numPr>
        <w:pStyle w:val="Compact"/>
      </w:pPr>
      <w:r>
        <w:rPr>
          <w:bCs/>
          <w:b/>
        </w:rPr>
        <w:t xml:space="preserve">Provide Comprehensive First Contact Care:</w:t>
      </w:r>
      <w:r>
        <w:t xml:space="preserve"> </w:t>
      </w:r>
      <w:r>
        <w:t xml:space="preserve">Serve as the initial healthcare point for patients across all ages and conditions within designated community health centers (Centros de Salud) or private practices throughout the city.</w:t>
      </w:r>
    </w:p>
    <w:p>
      <w:pPr>
        <w:numPr>
          <w:ilvl w:val="0"/>
          <w:numId w:val="1001"/>
        </w:numPr>
        <w:pStyle w:val="Compact"/>
      </w:pPr>
      <w:r>
        <w:rPr>
          <w:bCs/>
          <w:b/>
        </w:rPr>
        <w:t xml:space="preserve">Manage Chronic Disease Continuously:</w:t>
      </w:r>
      <w:r>
        <w:t xml:space="preserve"> </w:t>
      </w:r>
      <w:r>
        <w:t xml:space="preserve">Coordinate long-term care for prevalent conditions like diabetes and cardiovascular disease, a major burden in Mexico City's urban population.</w:t>
      </w:r>
    </w:p>
    <w:p>
      <w:pPr>
        <w:numPr>
          <w:ilvl w:val="0"/>
          <w:numId w:val="1001"/>
        </w:numPr>
        <w:pStyle w:val="Compact"/>
      </w:pPr>
      <w:r>
        <w:rPr>
          <w:bCs/>
          <w:b/>
        </w:rPr>
        <w:t xml:space="preserve">Perform Preventive Services:</w:t>
      </w:r>
      <w:r>
        <w:t xml:space="preserve"> </w:t>
      </w:r>
      <w:r>
        <w:t xml:space="preserve">Conduct screenings (cancer, hypertension), vaccinations, health education sessions in neighborhoods across Mexico Mexico City.</w:t>
      </w:r>
    </w:p>
    <w:p>
      <w:pPr>
        <w:numPr>
          <w:ilvl w:val="0"/>
          <w:numId w:val="1001"/>
        </w:numPr>
        <w:pStyle w:val="Compact"/>
      </w:pPr>
      <w:r>
        <w:rPr>
          <w:bCs/>
          <w:b/>
        </w:rPr>
        <w:t xml:space="preserve">Coordinate Referrals:</w:t>
      </w:r>
      <w:r>
        <w:t xml:space="preserve"> </w:t>
      </w:r>
      <w:r>
        <w:t xml:space="preserve">Act as the hub for navigating patients to specialists within the complex public and private systems of Mexico City, reducing unnecessary ER visits.</w:t>
      </w:r>
    </w:p>
    <w:p>
      <w:pPr>
        <w:numPr>
          <w:ilvl w:val="0"/>
          <w:numId w:val="1001"/>
        </w:numPr>
        <w:pStyle w:val="Compact"/>
      </w:pPr>
      <w:r>
        <w:t xml:space="preserve">Engage in Community Health:** Partner with local health authorities (e.g., Secretaría de Salud de la Ciudad de México) on public health initiatives targeting city-specific issues like air pollution impacts or food insecurity.</w:t>
      </w:r>
    </w:p>
    <w:bookmarkEnd w:id="22"/>
    <w:bookmarkStart w:id="23" w:name="X99cc414164d67684f05020f7513cfaa1ef0534f"/>
    <w:p>
      <w:pPr>
        <w:pStyle w:val="Heading2"/>
      </w:pPr>
      <w:r>
        <w:t xml:space="preserve">4. Challenges and the Imperative for Formalization</w:t>
      </w:r>
    </w:p>
    <w:p>
      <w:pPr>
        <w:pStyle w:val="FirstParagraph"/>
      </w:pPr>
      <w:r>
        <w:t xml:space="preserve">Current barriers hinder the effective deployment of DGPs across Mexico Mexico City:</w:t>
      </w:r>
    </w:p>
    <w:p>
      <w:pPr>
        <w:numPr>
          <w:ilvl w:val="0"/>
          <w:numId w:val="1002"/>
        </w:numPr>
        <w:pStyle w:val="Compact"/>
      </w:pPr>
      <w:r>
        <w:rPr>
          <w:bCs/>
          <w:b/>
        </w:rPr>
        <w:t xml:space="preserve">Lack of Standardized Training:</w:t>
      </w:r>
      <w:r>
        <w:t xml:space="preserve"> </w:t>
      </w:r>
      <w:r>
        <w:t xml:space="preserve">Medical graduates often lack specific, mandated training in comprehensive primary care before entering practice.</w:t>
      </w:r>
    </w:p>
    <w:p>
      <w:pPr>
        <w:numPr>
          <w:ilvl w:val="0"/>
          <w:numId w:val="1002"/>
        </w:numPr>
        <w:pStyle w:val="Compact"/>
      </w:pPr>
      <w:r>
        <w:rPr>
          <w:bCs/>
          <w:b/>
        </w:rPr>
        <w:t xml:space="preserve">Professional Identity Confusion:</w:t>
      </w:r>
      <w:r>
        <w:t xml:space="preserve"> </w:t>
      </w:r>
      <w:r>
        <w:t xml:space="preserve">The term "Doctor General Practitioner" is not consistently used or recognized in official Mexican medical licensing frameworks, leading to ambiguity about scope.</w:t>
      </w:r>
    </w:p>
    <w:p>
      <w:pPr>
        <w:numPr>
          <w:ilvl w:val="0"/>
          <w:numId w:val="1002"/>
        </w:numPr>
        <w:pStyle w:val="Compact"/>
      </w:pPr>
      <w:r>
        <w:rPr>
          <w:bCs/>
          <w:b/>
        </w:rPr>
        <w:t xml:space="preserve">Resource Constraints:</w:t>
      </w:r>
      <w:r>
        <w:t xml:space="preserve"> </w:t>
      </w:r>
      <w:r>
        <w:t xml:space="preserve">Underfunding of primary care clinics in Mexico City limits the number of DGPs that can be effectively deployed and supported.</w:t>
      </w:r>
    </w:p>
    <w:p>
      <w:pPr>
        <w:numPr>
          <w:ilvl w:val="0"/>
          <w:numId w:val="1002"/>
        </w:numPr>
        <w:pStyle w:val="Compact"/>
      </w:pPr>
      <w:r>
        <w:rPr>
          <w:bCs/>
          <w:b/>
        </w:rPr>
        <w:t xml:space="preserve">Workload Pressures:</w:t>
      </w:r>
      <w:r>
        <w:t xml:space="preserve"> </w:t>
      </w:r>
      <w:r>
        <w:t xml:space="preserve">High patient loads per clinician in public facilities prevent the deep, continuous relationships central to effective DGP practice.</w:t>
      </w:r>
    </w:p>
    <w:p>
      <w:pPr>
        <w:pStyle w:val="FirstParagraph"/>
      </w:pPr>
      <w:r>
        <w:t xml:space="preserve">This Dissertation contends that without a formalized "Doctor General Practitioner" designation, supported by standardized curricula (potentially integrated into postgraduate programs like the Residencia Médica), clear scope of practice guidelines tailored for Mexico City's environment, and adequate resource allocation, the system will continue to fail its most vulnerable populations within Mexico Mexico City.</w:t>
      </w:r>
    </w:p>
    <w:bookmarkEnd w:id="23"/>
    <w:bookmarkStart w:id="24" w:name="X9a7faf92e52aa363b0b8705273e56cf16f68dac"/>
    <w:p>
      <w:pPr>
        <w:pStyle w:val="Heading2"/>
      </w:pPr>
      <w:r>
        <w:t xml:space="preserve">5. Proposed Pathway: Integrating the Doctor General Practitioner</w:t>
      </w:r>
    </w:p>
    <w:p>
      <w:pPr>
        <w:pStyle w:val="FirstParagraph"/>
      </w:pPr>
      <w:r>
        <w:t xml:space="preserve">This Dissertation proposes a three-pronged strategy for implementing the Doctor General Practitioner model in Mexico City:</w:t>
      </w:r>
    </w:p>
    <w:p>
      <w:pPr>
        <w:numPr>
          <w:ilvl w:val="0"/>
          <w:numId w:val="1003"/>
        </w:numPr>
        <w:pStyle w:val="Compact"/>
      </w:pPr>
      <w:r>
        <w:rPr>
          <w:bCs/>
          <w:b/>
        </w:rPr>
        <w:t xml:space="preserve">Policy &amp; Curriculum Reform:</w:t>
      </w:r>
      <w:r>
        <w:t xml:space="preserve"> </w:t>
      </w:r>
      <w:r>
        <w:t xml:space="preserve">Collaborate with Mexico's Ministry of Health (SSA) and medical faculties to establish a mandatory "Residencia en Medicina General" program, producing certified DGPs specifically trained for urban primary care in contexts like Mexico Mexico City.</w:t>
      </w:r>
    </w:p>
    <w:p>
      <w:pPr>
        <w:numPr>
          <w:ilvl w:val="0"/>
          <w:numId w:val="1003"/>
        </w:numPr>
        <w:pStyle w:val="Compact"/>
      </w:pPr>
      <w:r>
        <w:rPr>
          <w:bCs/>
          <w:b/>
        </w:rPr>
        <w:t xml:space="preserve">System Integration:</w:t>
      </w:r>
      <w:r>
        <w:t xml:space="preserve"> </w:t>
      </w:r>
      <w:r>
        <w:t xml:space="preserve">Designate specific clinics across all boroughs (delegaciones) of Mexico City as "Centros de Atención DGP," providing DGPs with dedicated teams and technology support for patient management.</w:t>
      </w:r>
    </w:p>
    <w:p>
      <w:pPr>
        <w:numPr>
          <w:ilvl w:val="0"/>
          <w:numId w:val="1003"/>
        </w:numPr>
        <w:pStyle w:val="Compact"/>
      </w:pPr>
      <w:r>
        <w:rPr>
          <w:bCs/>
          <w:b/>
        </w:rPr>
        <w:t xml:space="preserve">Incentivization &amp; Recognition:</w:t>
      </w:r>
      <w:r>
        <w:t xml:space="preserve"> </w:t>
      </w:r>
      <w:r>
        <w:t xml:space="preserve">Create career advancement paths, competitive compensation, and professional recognition (via the National Council of Medical Specialties - CNA) specifically for the Doctor General Practitioner role to attract talent to underserved areas of Mexico Mexico City.</w:t>
      </w:r>
    </w:p>
    <w:bookmarkEnd w:id="24"/>
    <w:bookmarkStart w:id="25" w:name="Xcc3696f66d46f8875a190769831f903c7f83253"/>
    <w:p>
      <w:pPr>
        <w:pStyle w:val="Heading2"/>
      </w:pPr>
      <w:r>
        <w:t xml:space="preserve">6. Conclusion: The Doctor General Practitioner as a Catalyst for Health Equity in Mexico City</w:t>
      </w:r>
    </w:p>
    <w:p>
      <w:pPr>
        <w:pStyle w:val="FirstParagraph"/>
      </w:pPr>
      <w:r>
        <w:t xml:space="preserve">Mexico Mexico City's healthcare system stands at a pivotal moment. The integration of the Doctor General Practitioner is not merely an administrative adjustment; it is a fundamental shift towards patient-centered, community-integrated care. This Dissertation has demonstrated that formalizing and prioritizing the role of the Doctor General Practitioner across Mexico City's diverse neighborhoods is essential to improve access, enhance quality, reduce costs associated with preventable complications and emergency care, and ultimately build a more equitable health system for all residents.</w:t>
      </w:r>
    </w:p>
    <w:p>
      <w:pPr>
        <w:pStyle w:val="BodyText"/>
      </w:pPr>
      <w:r>
        <w:t xml:space="preserve">The term "Doctor General Practitioner" encapsulates this vital professional identity. It distinguishes the comprehensive generalist from specialists, clarifies their unique value in primary care settings across Mexico City, and provides the linguistic foundation for policy action. For Mexico Mexico City to achieve its health goals and become a model of urban healthcare innovation in Latin America, investing in a robust cadre of Doctor General Practitioners is not just advisable – it is the cornerstone of sustainable progress. This Dissertation concludes that realizing the full potential of the Doctor General Practitioner will define Mexico City's healthcare success for generations to come.</w:t>
      </w:r>
    </w:p>
    <w:p>
      <w:pPr>
        <w:pStyle w:val="BodyText"/>
      </w:pPr>
      <w:r>
        <w:rPr>
          <w:bCs/>
          <w:b/>
        </w:rPr>
        <w:t xml:space="preserve">Word Count:</w:t>
      </w:r>
      <w:r>
        <w:t xml:space="preserve"> </w:t>
      </w:r>
      <w:r>
        <w:t xml:space="preserve">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Mexico Mexico City</dc:title>
  <dc:creator/>
  <dc:language>en</dc:language>
  <cp:keywords/>
  <dcterms:created xsi:type="dcterms:W3CDTF">2026-07-19T19:21:04Z</dcterms:created>
  <dcterms:modified xsi:type="dcterms:W3CDTF">2026-07-19T19:21:04Z</dcterms:modified>
</cp:coreProperties>
</file>

<file path=docProps/custom.xml><?xml version="1.0" encoding="utf-8"?>
<Properties xmlns="http://schemas.openxmlformats.org/officeDocument/2006/custom-properties" xmlns:vt="http://schemas.openxmlformats.org/officeDocument/2006/docPropsVTypes"/>
</file>