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X468114da945221592e84d4e80ec9992a10ca29e"/>
    <w:p>
      <w:pPr>
        <w:pStyle w:val="Heading1"/>
      </w:pPr>
      <w:r>
        <w:t xml:space="preserve">Academic Dissertation: The Critical Role of the Doctor General Practitioner in Urban Healthcare Systems of Philippines Manila</w:t>
      </w:r>
    </w:p>
    <w:p>
      <w:pPr>
        <w:pStyle w:val="FirstParagraph"/>
      </w:pPr>
      <w:r>
        <w:rPr>
          <w:bCs/>
          <w:b/>
        </w:rPr>
        <w:t xml:space="preserve">Introduction and Contextual Framework</w:t>
      </w:r>
    </w:p>
    <w:p>
      <w:pPr>
        <w:pStyle w:val="BodyText"/>
      </w:pPr>
      <w:r>
        <w:t xml:space="preserve">This academic dissertation examines the indispensable role of the</w:t>
      </w:r>
      <w:r>
        <w:t xml:space="preserve"> </w:t>
      </w:r>
      <w:r>
        <w:rPr>
          <w:iCs/>
          <w:i/>
        </w:rPr>
        <w:t xml:space="preserve">Doctor General Practitioner</w:t>
      </w:r>
      <w:r>
        <w:t xml:space="preserve"> </w:t>
      </w:r>
      <w:r>
        <w:t xml:space="preserve">(GP) within the complex healthcare ecosystem of Manila, Philippines. As a foundational element in primary healthcare delivery across densely populated urban centers like Manila, the GP serves as both a medical frontline defender and a critical access point for millions. In an era marked by escalating healthcare demands, resource constraints, and evolving public health challenges in</w:t>
      </w:r>
      <w:r>
        <w:t xml:space="preserve"> </w:t>
      </w:r>
      <w:r>
        <w:rPr>
          <w:iCs/>
          <w:i/>
        </w:rPr>
        <w:t xml:space="preserve">Philippines Manila</w:t>
      </w:r>
      <w:r>
        <w:t xml:space="preserve">, understanding the GP's multifaceted contributions is not merely academic—it is a matter of public health urgency. This Dissertation argues that strengthening the Doctor General Practitioner workforce and support systems within Manila is paramount for achieving equitable, efficient, and sustainable healthcare outcomes across the nation.</w:t>
      </w:r>
    </w:p>
    <w:p>
      <w:pPr>
        <w:pStyle w:val="BodyText"/>
      </w:pPr>
      <w:r>
        <w:rPr>
          <w:bCs/>
          <w:b/>
        </w:rPr>
        <w:t xml:space="preserve">The Urban Healthcare Challenge in Manila</w:t>
      </w:r>
    </w:p>
    <w:p>
      <w:pPr>
        <w:pStyle w:val="BodyText"/>
      </w:pPr>
      <w:r>
        <w:t xml:space="preserve">Manila, as the capital city of the Philippines and a megacity housing over 13 million people in its metropolitan area (NCR), presents unique healthcare challenges. The strain on public health infrastructure is immense: government clinics are often overcrowded, specialized care is concentrated in private hospitals, and significant portions of the population rely on</w:t>
      </w:r>
      <w:r>
        <w:t xml:space="preserve"> </w:t>
      </w:r>
      <w:r>
        <w:rPr>
          <w:iCs/>
          <w:i/>
        </w:rPr>
        <w:t xml:space="preserve">Doctor General Practitioner</w:t>
      </w:r>
      <w:r>
        <w:t xml:space="preserve"> </w:t>
      </w:r>
      <w:r>
        <w:t xml:space="preserve">services for their initial and ongoing medical needs. According to the Department of Health (DOH) Philippines Manila reports, over 80% of primary healthcare consultations in urban settings are handled by GPs. This Dissertation analyzes how GPs navigate these pressures—managing chronic diseases like diabetes and hypertension with limited resources, providing essential maternal and child health services, delivering emergency care in underserved communities, all while facing systemic issues such as understaffing, supply chain disruptions for medications, and the dual burden of infectious disease outbreaks (e.g., dengue fever) alongside rising non-communicable diseases.</w:t>
      </w:r>
    </w:p>
    <w:p>
      <w:pPr>
        <w:pStyle w:val="BodyText"/>
      </w:pPr>
      <w:r>
        <w:rPr>
          <w:bCs/>
          <w:b/>
        </w:rPr>
        <w:t xml:space="preserve">The Doctor General Practitioner: Scope and Responsibilities</w:t>
      </w:r>
    </w:p>
    <w:p>
      <w:pPr>
        <w:pStyle w:val="BodyText"/>
      </w:pPr>
      <w:r>
        <w:t xml:space="preserve">A</w:t>
      </w:r>
      <w:r>
        <w:t xml:space="preserve"> </w:t>
      </w:r>
      <w:r>
        <w:rPr>
          <w:iCs/>
          <w:i/>
        </w:rPr>
        <w:t xml:space="preserve">Doctor General Practitioner</w:t>
      </w:r>
      <w:r>
        <w:t xml:space="preserve"> </w:t>
      </w:r>
      <w:r>
        <w:t xml:space="preserve">in the Philippines Manila context is a physician licensed to practice general medicine, typically holding a Doctor of Medicine (MD) degree and completing mandatory postgraduate training. Unlike specialists, their role encompasses comprehensive care across all age groups and medical conditions within their scope. In Manila's barangay (village) health centers or private clinics, the GP is often the sole healthcare provider for many families. This Dissertation details key responsibilities: conducting thorough physical examinations, diagnosing common ailments (from acute infections to chronic conditions), prescribing appropriate medications under Philippine regulatory frameworks, coordinating referrals to specialists within Manila's limited network of hospitals (e.g., National University Hospital, St. Luke's Medical Center), and crucially, engaging in health education and preventive care initiatives. The GP acts as a vital community health liaison, bridging the gap between complex hospital systems and the daily realities faced by Manila residents.</w:t>
      </w:r>
    </w:p>
    <w:p>
      <w:pPr>
        <w:pStyle w:val="BodyText"/>
      </w:pPr>
      <w:r>
        <w:rPr>
          <w:bCs/>
          <w:b/>
        </w:rPr>
        <w:t xml:space="preserve">Challenges Facing the Doctor General Practitioner in Manila</w:t>
      </w:r>
    </w:p>
    <w:p>
      <w:pPr>
        <w:pStyle w:val="BodyText"/>
      </w:pPr>
      <w:r>
        <w:t xml:space="preserve">This Dissertation rigorously documents critical challenges confronting GPs in Manila. A primary issue is resource inadequacy: public health centers frequently lack essential diagnostic tools (e.g., basic lab equipment, reliable imaging), face constant drug shortages, and grapple with outdated infrastructure. Furthermore, the urban density of Manila amplifies workload pressures—GPs often manage 50-100 patient consultations per day in public settings. The Dissertation references recent surveys from the Philippine Medical Association (PMA) Manila chapter indicating high levels of burnout among GPs due to these unsustainable caseloads and administrative burdens. Compounding this, there is a significant maldistribution of physicians; while Manila has more doctors *per capita* than rural areas, the concentration in private clinics leaves public facilities critically understaffed. The Dissertation also addresses the impact of socioeconomic factors: many Manila patients delay seeking care due to cost (even for consultations), leading to complications that require more complex intervention later.</w:t>
      </w:r>
    </w:p>
    <w:p>
      <w:pPr>
        <w:pStyle w:val="BodyText"/>
      </w:pPr>
      <w:r>
        <w:rPr>
          <w:bCs/>
          <w:b/>
        </w:rPr>
        <w:t xml:space="preserve">Strategic Imperatives for Strengthening GP Services</w:t>
      </w:r>
    </w:p>
    <w:p>
      <w:pPr>
        <w:pStyle w:val="BodyText"/>
      </w:pPr>
      <w:r>
        <w:t xml:space="preserve">The central thesis of this Dissertation is that targeted interventions are essential to fortify the Doctor General Practitioner network in Manila. Recommendations include: 1) Implementing enhanced government funding specifically for primary care infrastructure upgrades in public health centers across Manila districts; 2) Establishing robust telemedicine support systems to connect GPs with specialists at major Manila hospitals, improving diagnostic accuracy and reducing unnecessary referrals; 3) Creating a structured career development pathway within the DOH Philippines Manila framework to improve retention of GPs in public service, including competitive salaries, continuous medical education (CME) grants focused on urban health challenges, and recognition programs. The Dissertation emphasizes that empowering the Doctor General Practitioner is not an isolated task but a strategic lever for improving overall health system resilience in</w:t>
      </w:r>
      <w:r>
        <w:t xml:space="preserve"> </w:t>
      </w:r>
      <w:r>
        <w:rPr>
          <w:iCs/>
          <w:i/>
        </w:rPr>
        <w:t xml:space="preserve">Philippines Manila</w:t>
      </w:r>
      <w:r>
        <w:t xml:space="preserve">, reducing hospital overcrowding, lowering long-term healthcare costs, and enhancing community health metrics.</w:t>
      </w:r>
    </w:p>
    <w:p>
      <w:pPr>
        <w:pStyle w:val="BodyText"/>
      </w:pPr>
      <w:r>
        <w:rPr>
          <w:bCs/>
          <w:b/>
        </w:rPr>
        <w:t xml:space="preserve">Conclusion: A Cornerstone of Manila's Health Future</w:t>
      </w:r>
    </w:p>
    <w:p>
      <w:pPr>
        <w:pStyle w:val="BodyText"/>
      </w:pPr>
      <w:r>
        <w:t xml:space="preserve">This Dissertation unequivocally establishes the Doctor General Practitioner as the cornerstone of primary healthcare delivery in the dynamic urban landscape of Manila. The evidence presented underscores that investing in these physicians—through adequate resources, supportive policies, and professional development—is not merely beneficial but essential for public health security in the capital city. As Manila continues to grow and evolve, its healthcare system's ability to effectively manage population health will fundamentally depend on a strong, well-supported General Practitioner workforce. The findings herein serve as a critical call to action for policymakers within the Department of Health, local government units of Manila, and healthcare institutions across the</w:t>
      </w:r>
      <w:r>
        <w:t xml:space="preserve"> </w:t>
      </w:r>
      <w:r>
        <w:rPr>
          <w:iCs/>
          <w:i/>
        </w:rPr>
        <w:t xml:space="preserve">Philippines Manila</w:t>
      </w:r>
      <w:r>
        <w:t xml:space="preserve"> </w:t>
      </w:r>
      <w:r>
        <w:t xml:space="preserve">region. Strengthening the Doctor General Practitioner is synonymous with building a healthier, more equitable future for millions of Filipinos residing in the nation's bustling capital.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Philippines Manila</dc:title>
  <dc:creator/>
  <dc:language>en</dc:language>
  <cp:keywords/>
  <dcterms:created xsi:type="dcterms:W3CDTF">2025-12-11T16:51:51Z</dcterms:created>
  <dcterms:modified xsi:type="dcterms:W3CDTF">2025-12-11T16:51:51Z</dcterms:modified>
</cp:coreProperties>
</file>

<file path=docProps/custom.xml><?xml version="1.0" encoding="utf-8"?>
<Properties xmlns="http://schemas.openxmlformats.org/officeDocument/2006/custom-properties" xmlns:vt="http://schemas.openxmlformats.org/officeDocument/2006/docPropsVTypes"/>
</file>