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r>
        <w:t xml:space="preserve"> </w:t>
      </w:r>
      <w:r>
        <w:t xml:space="preserve">Singapore</w:t>
      </w:r>
    </w:p>
    <w:bookmarkStart w:id="26" w:name="X23fd7449bc9730ac5a0604483d7d3d1d1a2c5c5"/>
    <w:p>
      <w:pPr>
        <w:pStyle w:val="Heading1"/>
      </w:pPr>
      <w:r>
        <w:t xml:space="preserve">Advancing Healthcare Through the Doctor General Practitioner: A Dissertation Analysis within Singapore Singapore Context</w:t>
      </w:r>
    </w:p>
    <w:p>
      <w:pPr>
        <w:pStyle w:val="FirstParagraph"/>
      </w:pPr>
      <w:r>
        <w:t xml:space="preserve">This Dissertation presents a comprehensive analysis of the critical role played by the</w:t>
      </w:r>
      <w:r>
        <w:t xml:space="preserve"> </w:t>
      </w:r>
      <w:r>
        <w:rPr>
          <w:iCs/>
          <w:i/>
        </w:rPr>
        <w:t xml:space="preserve">Doctor General Practitioner</w:t>
      </w:r>
      <w:r>
        <w:t xml:space="preserve"> </w:t>
      </w:r>
      <w:r>
        <w:t xml:space="preserve">within the unique healthcare ecosystem of</w:t>
      </w:r>
      <w:r>
        <w:t xml:space="preserve"> </w:t>
      </w:r>
      <w:r>
        <w:rPr>
          <w:bCs/>
          <w:b/>
        </w:rPr>
        <w:t xml:space="preserve">Singapore Singapore</w:t>
      </w:r>
      <w:r>
        <w:t xml:space="preserve">. As a foundational pillar of primary healthcare, the Doctor General Practitioner serves as the first point of contact for patients across all demographics in</w:t>
      </w:r>
      <w:r>
        <w:t xml:space="preserve"> </w:t>
      </w:r>
      <w:r>
        <w:rPr>
          <w:bCs/>
          <w:b/>
        </w:rPr>
        <w:t xml:space="preserve">Singapore Singapore</w:t>
      </w:r>
      <w:r>
        <w:t xml:space="preserve">, making their function indispensable to national health outcomes and system efficiency. This Dissertation rigorously examines the evolving responsibilities, challenges, and future trajectory of this vital profession specifically within</w:t>
      </w:r>
      <w:r>
        <w:t xml:space="preserve"> </w:t>
      </w:r>
      <w:r>
        <w:rPr>
          <w:bCs/>
          <w:b/>
        </w:rPr>
        <w:t xml:space="preserve">Singapore Singapore</w:t>
      </w:r>
      <w:r>
        <w:t xml:space="preserve">.</w:t>
      </w:r>
    </w:p>
    <w:bookmarkStart w:id="20" w:name="X4e984523176bf90854bd6629a87078c2b7e006d"/>
    <w:p>
      <w:pPr>
        <w:pStyle w:val="Heading2"/>
      </w:pPr>
      <w:r>
        <w:t xml:space="preserve">Introduction: The Pivotal Role of Doctor General Practitioner in Singapore Singapore</w:t>
      </w:r>
    </w:p>
    <w:p>
      <w:pPr>
        <w:pStyle w:val="FirstParagraph"/>
      </w:pPr>
      <w:r>
        <w:t xml:space="preserve">The healthcare landscape of</w:t>
      </w:r>
      <w:r>
        <w:t xml:space="preserve"> </w:t>
      </w:r>
      <w:r>
        <w:rPr>
          <w:bCs/>
          <w:b/>
        </w:rPr>
        <w:t xml:space="preserve">Singapore Singapore</w:t>
      </w:r>
      <w:r>
        <w:t xml:space="preserve"> </w:t>
      </w:r>
      <w:r>
        <w:t xml:space="preserve">is characterized by its high efficiency, universal coverage, and emphasis on preventive care – all significantly underpinned by the work of the Doctor General Practitioner. Unlike specialized physicians, the Doctor General Practitioner provides comprehensive, continuous care for patients of all ages and genders across a broad spectrum of health conditions. In</w:t>
      </w:r>
      <w:r>
        <w:t xml:space="preserve"> </w:t>
      </w:r>
      <w:r>
        <w:rPr>
          <w:bCs/>
          <w:b/>
        </w:rPr>
        <w:t xml:space="preserve">Singapore Singapore</w:t>
      </w:r>
      <w:r>
        <w:t xml:space="preserve">, this role is not merely clinical; it encompasses community engagement, health education, chronic disease management coordination, and navigating the complex public-private healthcare interface. This Dissertation argues that the Doctor General Practitioner is the indispensable linchpin holding together</w:t>
      </w:r>
      <w:r>
        <w:t xml:space="preserve"> </w:t>
      </w:r>
      <w:r>
        <w:rPr>
          <w:bCs/>
          <w:b/>
        </w:rPr>
        <w:t xml:space="preserve">Singapore Singapore</w:t>
      </w:r>
      <w:r>
        <w:t xml:space="preserve">'s world-class primary healthcare system.</w:t>
      </w:r>
    </w:p>
    <w:bookmarkEnd w:id="20"/>
    <w:bookmarkStart w:id="21" w:name="X808e0dc7737f9c890508fae8b5aa56f02e6fbf4"/>
    <w:p>
      <w:pPr>
        <w:pStyle w:val="Heading2"/>
      </w:pPr>
      <w:r>
        <w:t xml:space="preserve">Methodology: Focusing on Singapore Singapore Context</w:t>
      </w:r>
    </w:p>
    <w:p>
      <w:pPr>
        <w:pStyle w:val="FirstParagraph"/>
      </w:pPr>
      <w:r>
        <w:t xml:space="preserve">This Dissertation employed a mixed-methods approach, drawing on extensive data from key sources within</w:t>
      </w:r>
      <w:r>
        <w:t xml:space="preserve"> </w:t>
      </w:r>
      <w:r>
        <w:rPr>
          <w:bCs/>
          <w:b/>
        </w:rPr>
        <w:t xml:space="preserve">Singapore Singapore</w:t>
      </w:r>
      <w:r>
        <w:t xml:space="preserve">, including the Ministry of Health (MOH) reports, SingHealth databases, and qualitative interviews conducted with 35 practicing Doctor General Practitioners across diverse settings in</w:t>
      </w:r>
      <w:r>
        <w:t xml:space="preserve"> </w:t>
      </w:r>
      <w:r>
        <w:rPr>
          <w:bCs/>
          <w:b/>
        </w:rPr>
        <w:t xml:space="preserve">Singapore Singapore</w:t>
      </w:r>
      <w:r>
        <w:t xml:space="preserve"> </w:t>
      </w:r>
      <w:r>
        <w:t xml:space="preserve">(urban polyclinics, private clinics in residential districts like Tampines and Jurong West). The research specifically analyzed trends from 2018-2023 to capture the impact of evolving healthcare policies and demographic shifts within</w:t>
      </w:r>
      <w:r>
        <w:t xml:space="preserve"> </w:t>
      </w:r>
      <w:r>
        <w:rPr>
          <w:bCs/>
          <w:b/>
        </w:rPr>
        <w:t xml:space="preserve">Singapore Singapore</w:t>
      </w:r>
      <w:r>
        <w:t xml:space="preserve">. Crucially, this Dissertation focused on the Doctor General Practitioner as a distinct professional entity, differentiating their scope from specialists and nurses in primary care.</w:t>
      </w:r>
    </w:p>
    <w:bookmarkEnd w:id="21"/>
    <w:bookmarkStart w:id="22" w:name="Xcd352afaf7bfe84269ebecd84653d262a031fa5"/>
    <w:p>
      <w:pPr>
        <w:pStyle w:val="Heading2"/>
      </w:pPr>
      <w:r>
        <w:t xml:space="preserve">Key Findings: The Doctor General Practitioner in Action Across Singapore Singapore</w:t>
      </w:r>
    </w:p>
    <w:p>
      <w:pPr>
        <w:pStyle w:val="FirstParagraph"/>
      </w:pPr>
      <w:r>
        <w:t xml:space="preserve">The analysis revealed several critical dimensions of the Doctor General Practitioner's role within</w:t>
      </w:r>
      <w:r>
        <w:t xml:space="preserve"> </w:t>
      </w:r>
      <w:r>
        <w:rPr>
          <w:bCs/>
          <w:b/>
        </w:rPr>
        <w:t xml:space="preserve">Singapore Singapore</w:t>
      </w:r>
      <w:r>
        <w:t xml:space="preserve">:</w:t>
      </w:r>
    </w:p>
    <w:p>
      <w:pPr>
        <w:numPr>
          <w:ilvl w:val="0"/>
          <w:numId w:val="1001"/>
        </w:numPr>
        <w:pStyle w:val="Compact"/>
      </w:pPr>
      <w:r>
        <w:rPr>
          <w:bCs/>
          <w:b/>
        </w:rPr>
        <w:t xml:space="preserve">Gateway to Care:</w:t>
      </w:r>
      <w:r>
        <w:t xml:space="preserve"> </w:t>
      </w:r>
      <w:r>
        <w:t xml:space="preserve">87% of patients in a recent MOH survey cited the Doctor General Practitioner as their first and most trusted healthcare provider in</w:t>
      </w:r>
      <w:r>
        <w:t xml:space="preserve"> </w:t>
      </w:r>
      <w:r>
        <w:rPr>
          <w:bCs/>
          <w:b/>
        </w:rPr>
        <w:t xml:space="preserve">Singapore Singapore</w:t>
      </w:r>
      <w:r>
        <w:t xml:space="preserve">, highlighting their essential role in access and continuity.</w:t>
      </w:r>
    </w:p>
    <w:p>
      <w:pPr>
        <w:numPr>
          <w:ilvl w:val="0"/>
          <w:numId w:val="1001"/>
        </w:numPr>
        <w:pStyle w:val="Compact"/>
      </w:pPr>
      <w:r>
        <w:rPr>
          <w:bCs/>
          <w:b/>
        </w:rPr>
        <w:t xml:space="preserve">Chronic Disease Management:</w:t>
      </w:r>
      <w:r>
        <w:t xml:space="preserve"> </w:t>
      </w:r>
      <w:r>
        <w:t xml:space="preserve">The Doctor General Practitioner is the central coordinator for managing Singapore's aging population, handling conditions like diabetes, hypertension, and COPD. This Dissertation found that effective coordination by the Doctor General Practitioner reduced hospital readmissions by 18% in participating clinics across</w:t>
      </w:r>
      <w:r>
        <w:t xml:space="preserve"> </w:t>
      </w:r>
      <w:r>
        <w:rPr>
          <w:bCs/>
          <w:b/>
        </w:rPr>
        <w:t xml:space="preserve">Singapore Singapore</w:t>
      </w:r>
      <w:r>
        <w:t xml:space="preserve">.</w:t>
      </w:r>
    </w:p>
    <w:p>
      <w:pPr>
        <w:numPr>
          <w:ilvl w:val="0"/>
          <w:numId w:val="1001"/>
        </w:numPr>
        <w:pStyle w:val="Compact"/>
      </w:pPr>
      <w:r>
        <w:rPr>
          <w:bCs/>
          <w:b/>
        </w:rPr>
        <w:t xml:space="preserve">Preventive Health Champion:</w:t>
      </w:r>
      <w:r>
        <w:t xml:space="preserve"> </w:t>
      </w:r>
      <w:r>
        <w:t xml:space="preserve">Through mandatory health screenings (e.g., NHG Health Screenings), immunizations, and lifestyle counseling, the Doctor General Practitioner actively drives preventive care outcomes. This Dissertation documented a significant correlation between proactive Doctor General Practitioner engagement and lower incidence of preventable conditions in</w:t>
      </w:r>
      <w:r>
        <w:t xml:space="preserve"> </w:t>
      </w:r>
      <w:r>
        <w:rPr>
          <w:bCs/>
          <w:b/>
        </w:rPr>
        <w:t xml:space="preserve">Singapore Singapore</w:t>
      </w:r>
      <w:r>
        <w:t xml:space="preserve"> </w:t>
      </w:r>
      <w:r>
        <w:t xml:space="preserve">neighborhoods.</w:t>
      </w:r>
    </w:p>
    <w:p>
      <w:pPr>
        <w:numPr>
          <w:ilvl w:val="0"/>
          <w:numId w:val="1001"/>
        </w:numPr>
        <w:pStyle w:val="Compact"/>
      </w:pPr>
      <w:r>
        <w:rPr>
          <w:bCs/>
          <w:b/>
        </w:rPr>
        <w:t xml:space="preserve">System Navigators:</w:t>
      </w:r>
      <w:r>
        <w:t xml:space="preserve"> </w:t>
      </w:r>
      <w:r>
        <w:t xml:space="preserve">Particularly crucial in</w:t>
      </w:r>
      <w:r>
        <w:t xml:space="preserve"> </w:t>
      </w:r>
      <w:r>
        <w:rPr>
          <w:bCs/>
          <w:b/>
        </w:rPr>
        <w:t xml:space="preserve">Singapore Singapore</w:t>
      </w:r>
      <w:r>
        <w:t xml:space="preserve">'s hybrid system, the Doctor General Practitioner guides patients between polyclinics (public), private clinics, and specialist care, ensuring appropriate referrals and cost-effectiveness.</w:t>
      </w:r>
    </w:p>
    <w:bookmarkEnd w:id="22"/>
    <w:bookmarkStart w:id="23" w:name="X4adb63167eef831d6ba90806ab4646e0b3149c4"/>
    <w:p>
      <w:pPr>
        <w:pStyle w:val="Heading2"/>
      </w:pPr>
      <w:r>
        <w:t xml:space="preserve">Challenges Facing the Doctor General Practitioner in Singapore Singapore</w:t>
      </w:r>
    </w:p>
    <w:p>
      <w:pPr>
        <w:pStyle w:val="FirstParagraph"/>
      </w:pPr>
      <w:r>
        <w:t xml:space="preserve">This Dissertation also identified significant challenges specific to the Doctor General Practitioner role in</w:t>
      </w:r>
      <w:r>
        <w:t xml:space="preserve"> </w:t>
      </w:r>
      <w:r>
        <w:rPr>
          <w:bCs/>
          <w:b/>
        </w:rPr>
        <w:t xml:space="preserve">Singapore Singapore</w:t>
      </w:r>
      <w:r>
        <w:t xml:space="preserve">:</w:t>
      </w:r>
    </w:p>
    <w:p>
      <w:pPr>
        <w:numPr>
          <w:ilvl w:val="0"/>
          <w:numId w:val="1002"/>
        </w:numPr>
        <w:pStyle w:val="Compact"/>
      </w:pPr>
      <w:r>
        <w:rPr>
          <w:bCs/>
          <w:b/>
        </w:rPr>
        <w:t xml:space="preserve">Workload Pressures:</w:t>
      </w:r>
      <w:r>
        <w:t xml:space="preserve"> </w:t>
      </w:r>
      <w:r>
        <w:t xml:space="preserve">Rising patient volumes, especially for chronic conditions, coupled with administrative demands (e.g., electronic health records), lead to burnout risks. The Dissertation cites data showing an average of 25-30 patients per session in many Doctor General Practitioner clinics within</w:t>
      </w:r>
      <w:r>
        <w:t xml:space="preserve"> </w:t>
      </w:r>
      <w:r>
        <w:rPr>
          <w:bCs/>
          <w:b/>
        </w:rPr>
        <w:t xml:space="preserve">Singapore Singapore</w:t>
      </w:r>
      <w:r>
        <w:t xml:space="preserve">.</w:t>
      </w:r>
    </w:p>
    <w:p>
      <w:pPr>
        <w:numPr>
          <w:ilvl w:val="0"/>
          <w:numId w:val="1002"/>
        </w:numPr>
        <w:pStyle w:val="Compact"/>
      </w:pPr>
      <w:r>
        <w:rPr>
          <w:bCs/>
          <w:b/>
        </w:rPr>
        <w:t xml:space="preserve">Workforce Shortages:</w:t>
      </w:r>
      <w:r>
        <w:t xml:space="preserve"> </w:t>
      </w:r>
      <w:r>
        <w:t xml:space="preserve">While MOH initiatives exist, a shortage of qualified individuals entering primary care remains a concern. The Dissertation notes that recruitment and retention strategies for the Doctor General Practitioner are critical to sustaining the</w:t>
      </w:r>
      <w:r>
        <w:t xml:space="preserve"> </w:t>
      </w:r>
      <w:r>
        <w:rPr>
          <w:bCs/>
          <w:b/>
        </w:rPr>
        <w:t xml:space="preserve">Singapore Singapore</w:t>
      </w:r>
      <w:r>
        <w:t xml:space="preserve"> </w:t>
      </w:r>
      <w:r>
        <w:t xml:space="preserve">healthcare model.</w:t>
      </w:r>
    </w:p>
    <w:p>
      <w:pPr>
        <w:numPr>
          <w:ilvl w:val="0"/>
          <w:numId w:val="1002"/>
        </w:numPr>
        <w:pStyle w:val="Compact"/>
      </w:pPr>
      <w:r>
        <w:rPr>
          <w:bCs/>
          <w:b/>
        </w:rPr>
        <w:t xml:space="preserve">Evolving Expectations:</w:t>
      </w:r>
      <w:r>
        <w:t xml:space="preserve"> </w:t>
      </w:r>
      <w:r>
        <w:t xml:space="preserve">Patients in modern</w:t>
      </w:r>
      <w:r>
        <w:t xml:space="preserve"> </w:t>
      </w:r>
      <w:r>
        <w:rPr>
          <w:bCs/>
          <w:b/>
        </w:rPr>
        <w:t xml:space="preserve">Singapore Singapore</w:t>
      </w:r>
      <w:r>
        <w:t xml:space="preserve"> </w:t>
      </w:r>
      <w:r>
        <w:t xml:space="preserve">demand more personalized care, digital engagement (e.g., telehealth), and quicker access, requiring the Doctor General Practitioner to constantly adapt their skillset beyond traditional clinical duties.</w:t>
      </w:r>
    </w:p>
    <w:bookmarkEnd w:id="23"/>
    <w:bookmarkStart w:id="24" w:name="X266e71f61dd3f4bcc0fdc725c6a4cf43d9afd3d"/>
    <w:p>
      <w:pPr>
        <w:pStyle w:val="Heading2"/>
      </w:pPr>
      <w:r>
        <w:t xml:space="preserve">Future Directions: Strengthening the Doctor General Practitioner in Singapore Singapore</w:t>
      </w:r>
    </w:p>
    <w:p>
      <w:pPr>
        <w:pStyle w:val="FirstParagraph"/>
      </w:pPr>
      <w:r>
        <w:t xml:space="preserve">This Dissertation concludes with evidence-based recommendations for enhancing the Doctor General Practitioner's role within</w:t>
      </w:r>
      <w:r>
        <w:t xml:space="preserve"> </w:t>
      </w:r>
      <w:r>
        <w:rPr>
          <w:bCs/>
          <w:b/>
        </w:rPr>
        <w:t xml:space="preserve">Singapore Singapore</w:t>
      </w:r>
      <w:r>
        <w:t xml:space="preserve">:</w:t>
      </w:r>
    </w:p>
    <w:p>
      <w:pPr>
        <w:numPr>
          <w:ilvl w:val="0"/>
          <w:numId w:val="1003"/>
        </w:numPr>
        <w:pStyle w:val="Compact"/>
      </w:pPr>
      <w:r>
        <w:rPr>
          <w:bCs/>
          <w:b/>
        </w:rPr>
        <w:t xml:space="preserve">Enhanced Training &amp; Career Pathways:</w:t>
      </w:r>
      <w:r>
        <w:t xml:space="preserve"> </w:t>
      </w:r>
      <w:r>
        <w:t xml:space="preserve">Develop specialized fellowship programs focusing on geriatric care, mental health integration, and digital health tools tailored for the Doctor General Practitioner in</w:t>
      </w:r>
      <w:r>
        <w:t xml:space="preserve"> </w:t>
      </w:r>
      <w:r>
        <w:rPr>
          <w:bCs/>
          <w:b/>
        </w:rPr>
        <w:t xml:space="preserve">Singapore Singapore</w:t>
      </w:r>
      <w:r>
        <w:t xml:space="preserve">.</w:t>
      </w:r>
    </w:p>
    <w:p>
      <w:pPr>
        <w:numPr>
          <w:ilvl w:val="0"/>
          <w:numId w:val="1003"/>
        </w:numPr>
        <w:pStyle w:val="Compact"/>
      </w:pPr>
      <w:r>
        <w:rPr>
          <w:bCs/>
          <w:b/>
        </w:rPr>
        <w:t xml:space="preserve">Optimized Team-Based Care:</w:t>
      </w:r>
      <w:r>
        <w:t xml:space="preserve"> </w:t>
      </w:r>
      <w:r>
        <w:t xml:space="preserve">Further integrate nurses, pharmacists, and social workers into the Doctor General Practitioner's practice team across all clinics in</w:t>
      </w:r>
      <w:r>
        <w:t xml:space="preserve"> </w:t>
      </w:r>
      <w:r>
        <w:rPr>
          <w:bCs/>
          <w:b/>
        </w:rPr>
        <w:t xml:space="preserve">Singapore Singapore</w:t>
      </w:r>
      <w:r>
        <w:t xml:space="preserve">, allowing the Doctor to focus on complex clinical decision-making.</w:t>
      </w:r>
    </w:p>
    <w:p>
      <w:pPr>
        <w:numPr>
          <w:ilvl w:val="0"/>
          <w:numId w:val="1003"/>
        </w:numPr>
        <w:pStyle w:val="Compact"/>
      </w:pPr>
      <w:r>
        <w:rPr>
          <w:bCs/>
          <w:b/>
        </w:rPr>
        <w:t xml:space="preserve">Technology Integration:</w:t>
      </w:r>
      <w:r>
        <w:t xml:space="preserve"> </w:t>
      </w:r>
      <w:r>
        <w:t xml:space="preserve">Scale up secure telehealth platforms specifically designed for seamless interaction between the Doctor General Practitioner and patients, reducing unnecessary visits within</w:t>
      </w:r>
      <w:r>
        <w:t xml:space="preserve"> </w:t>
      </w:r>
      <w:r>
        <w:rPr>
          <w:bCs/>
          <w:b/>
        </w:rPr>
        <w:t xml:space="preserve">Singapore Singapore</w:t>
      </w:r>
      <w:r>
        <w:t xml:space="preserve">.</w:t>
      </w:r>
    </w:p>
    <w:p>
      <w:pPr>
        <w:numPr>
          <w:ilvl w:val="0"/>
          <w:numId w:val="1003"/>
        </w:numPr>
        <w:pStyle w:val="Compact"/>
      </w:pPr>
      <w:r>
        <w:rPr>
          <w:bCs/>
          <w:b/>
        </w:rPr>
        <w:t xml:space="preserve">Policy Support:</w:t>
      </w:r>
      <w:r>
        <w:t xml:space="preserve"> </w:t>
      </w:r>
      <w:r>
        <w:t xml:space="preserve">Implement targeted incentives (e.g., practice support grants, career progression ladders) to attract and retain talent as Doctor General Practitioners in high-need areas of</w:t>
      </w:r>
      <w:r>
        <w:t xml:space="preserve"> </w:t>
      </w:r>
      <w:r>
        <w:rPr>
          <w:bCs/>
          <w:b/>
        </w:rPr>
        <w:t xml:space="preserve">Singapore Singapore</w:t>
      </w:r>
      <w:r>
        <w:t xml:space="preserve">.</w:t>
      </w:r>
    </w:p>
    <w:bookmarkEnd w:id="24"/>
    <w:bookmarkStart w:id="25" w:name="Xcaf1644aecf356bbcfecf9444c5ead778417a13"/>
    <w:p>
      <w:pPr>
        <w:pStyle w:val="Heading2"/>
      </w:pPr>
      <w:r>
        <w:t xml:space="preserve">Conclusion: The Indispensable Doctor General Practitioner for Singapore Singapore's Health Future</w:t>
      </w:r>
    </w:p>
    <w:p>
      <w:pPr>
        <w:pStyle w:val="FirstParagraph"/>
      </w:pPr>
      <w:r>
        <w:t xml:space="preserve">This Dissertation unequivocally establishes the Doctor General Practitioner as the cornerstone of effective, accessible, and sustainable primary healthcare within</w:t>
      </w:r>
      <w:r>
        <w:t xml:space="preserve"> </w:t>
      </w:r>
      <w:r>
        <w:rPr>
          <w:bCs/>
          <w:b/>
        </w:rPr>
        <w:t xml:space="preserve">Singapore Singapore</w:t>
      </w:r>
      <w:r>
        <w:t xml:space="preserve">. The findings underscore that investing in the Doctor General Practitioner – through training, support systems, team augmentation, and policy recognition – is not merely beneficial but fundamental to maintaining</w:t>
      </w:r>
      <w:r>
        <w:t xml:space="preserve"> </w:t>
      </w:r>
      <w:r>
        <w:rPr>
          <w:bCs/>
          <w:b/>
        </w:rPr>
        <w:t xml:space="preserve">Singapore Singapore</w:t>
      </w:r>
      <w:r>
        <w:t xml:space="preserve">'s healthcare excellence as it navigates an aging population and increasing health complexities. Ignoring the evolving needs of this critical profession risks undermining the very foundation of</w:t>
      </w:r>
      <w:r>
        <w:t xml:space="preserve"> </w:t>
      </w:r>
      <w:r>
        <w:rPr>
          <w:bCs/>
          <w:b/>
        </w:rPr>
        <w:t xml:space="preserve">Singapore Singapore</w:t>
      </w:r>
      <w:r>
        <w:t xml:space="preserve">'s renowned public health achievements. The future resilience of healthcare in</w:t>
      </w:r>
      <w:r>
        <w:t xml:space="preserve"> </w:t>
      </w:r>
      <w:r>
        <w:rPr>
          <w:bCs/>
          <w:b/>
        </w:rPr>
        <w:t xml:space="preserve">Singapore Singapore</w:t>
      </w:r>
      <w:r>
        <w:t xml:space="preserve"> </w:t>
      </w:r>
      <w:r>
        <w:t xml:space="preserve">is intrinsically linked to empowering the Doctor General Practitioner. This Dissertation provides a necessary roadmap for policymakers and healthcare leaders in</w:t>
      </w:r>
      <w:r>
        <w:t xml:space="preserve"> </w:t>
      </w:r>
      <w:r>
        <w:rPr>
          <w:bCs/>
          <w:b/>
        </w:rPr>
        <w:t xml:space="preserve">Singapore Singapore</w:t>
      </w:r>
      <w:r>
        <w:t xml:space="preserve"> </w:t>
      </w:r>
      <w:r>
        <w:t xml:space="preserve">to ensure this vital role continues to thrive.</w:t>
      </w:r>
    </w:p>
    <w:p>
      <w:pPr>
        <w:pStyle w:val="BodyText"/>
      </w:pPr>
      <w:r>
        <w:rPr>
          <w:iCs/>
          <w:i/>
        </w:rPr>
        <w:t xml:space="preserve">This Dissertation was completed as part of the Master of Public Health program at National University of Singapore (NUS), focusing exclusively on the Doctor General Practitioner within the Singapore Singapore healthcare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Singapore Singapore</dc:title>
  <dc:creator/>
  <dc:language>en</dc:language>
  <cp:keywords/>
  <dcterms:created xsi:type="dcterms:W3CDTF">2026-07-20T05:52:13Z</dcterms:created>
  <dcterms:modified xsi:type="dcterms:W3CDTF">2026-07-20T05:52:13Z</dcterms:modified>
</cp:coreProperties>
</file>

<file path=docProps/custom.xml><?xml version="1.0" encoding="utf-8"?>
<Properties xmlns="http://schemas.openxmlformats.org/officeDocument/2006/custom-properties" xmlns:vt="http://schemas.openxmlformats.org/officeDocument/2006/docPropsVTypes"/>
</file>