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at</w:t>
      </w:r>
      <w:r>
        <w:t xml:space="preserve"> </w:t>
      </w:r>
      <w:r>
        <w:t xml:space="preserve">Colombo,</w:t>
      </w:r>
      <w:r>
        <w:t xml:space="preserve"> </w:t>
      </w:r>
      <w:r>
        <w:t xml:space="preserve">Sri</w:t>
      </w:r>
      <w:r>
        <w:t xml:space="preserve"> </w:t>
      </w:r>
      <w:r>
        <w:t xml:space="preserve">Lanka</w:t>
      </w:r>
    </w:p>
    <w:bookmarkStart w:id="26" w:name="Xa45e226ff35cd6d76eac0784bf004d0ee40bee0"/>
    <w:p>
      <w:pPr>
        <w:pStyle w:val="Heading1"/>
      </w:pPr>
      <w:r>
        <w:t xml:space="preserve">Dissertation on the Role and Challenges of General Practitioners in Primary Healthcare Systems: A Focus on Colombo, Sri Lanka</w:t>
      </w:r>
    </w:p>
    <w:p>
      <w:pPr>
        <w:pStyle w:val="FirstParagraph"/>
      </w:pPr>
      <w:r>
        <w:rPr>
          <w:bCs/>
          <w:b/>
        </w:rPr>
        <w:t xml:space="preserve">Abstract:</w:t>
      </w:r>
      <w:r>
        <w:t xml:space="preserve"> </w:t>
      </w:r>
      <w:r>
        <w:t xml:space="preserve">This dissertation examines the critical role of General Practitioners (GPs) within Sri Lanka's primary healthcare framework, with specific emphasis on urban settings like Colombo. It analyzes workforce distribution, service delivery challenges, and policy implications for strengthening the first point of contact for patients across Colombo's diverse population.</w:t>
      </w:r>
    </w:p>
    <w:bookmarkStart w:id="20" w:name="X3d74c02b17b8bee2847351307bc60c5a0a5b2df"/>
    <w:p>
      <w:pPr>
        <w:pStyle w:val="Heading2"/>
      </w:pPr>
      <w:r>
        <w:t xml:space="preserve">1. Introduction: The Imperative of General Practitioners in Sri Lanka</w:t>
      </w:r>
    </w:p>
    <w:p>
      <w:pPr>
        <w:pStyle w:val="FirstParagraph"/>
      </w:pPr>
      <w:r>
        <w:t xml:space="preserve">In Sri Lanka's healthcare ecosystem, the General Practitioner (GP) serves as the cornerstone of primary healthcare delivery. Unlike many Western nations, Sri Lanka does not have a formalized "General Practitioner" title within its national medical classification; instead, Medical Officers (MOs), often trained in family medicine or general practice through postgraduate programs like the Master of Medicine (MMed) in Family Medicine, fulfill this pivotal role. This dissertation addresses the evolving need for structured General Practitioner roles to enhance primary care quality, particularly in Colombo – the nation's bustling economic and administrative capital where healthcare demand is exceptionally high due to dense urban population and migration pressures. The term "Doctor General Practitioner" here refers specifically to physicians qualified and engaged in comprehensive, continuous primary care within Sri Lanka's context. This work underscores why institutionalizing the GP role is vital for Sri Lanka Colombo's health system resilience.</w:t>
      </w:r>
    </w:p>
    <w:bookmarkEnd w:id="20"/>
    <w:bookmarkStart w:id="21" w:name="Xf4cc8faf6ef6adb6ad657e197bbdde411c65898"/>
    <w:p>
      <w:pPr>
        <w:pStyle w:val="Heading2"/>
      </w:pPr>
      <w:r>
        <w:t xml:space="preserve">2. Current Framework: Medical Officers as De Facto General Practitioners in Colombo</w:t>
      </w:r>
    </w:p>
    <w:p>
      <w:pPr>
        <w:pStyle w:val="FirstParagraph"/>
      </w:pPr>
      <w:r>
        <w:t xml:space="preserve">The Ministry of Health (MoH) in Sri Lanka primarily deploys Medical Officers at Primary Healthcare Units (PHUs), Polyclinics, and Community Health Centers across Colombo District. These MOs provide first-contact care, managing acute illnesses, chronic disease prevention (like diabetes and hypertension prevalent in urban Colombo), maternal health services, vaccinations, and referrals. While not legally designated as "GPs," their scope mirrors the international GP role. The challenge lies in the lack of a standardized national certification for General Practitioners recognized within Sri Lanka's medical education system. This results in inconsistent training depth and professional identity compared to established GP systems elsewhere. In Colombo, where healthcare facilities face immense pressure from an estimated 8 million residents (2023), this gap impacts service efficiency and patient outcomes.</w:t>
      </w:r>
    </w:p>
    <w:bookmarkEnd w:id="21"/>
    <w:bookmarkStart w:id="22" w:name="X6067517e49ba6ac4e6cdc22a47c891c0994be1e"/>
    <w:p>
      <w:pPr>
        <w:pStyle w:val="Heading2"/>
      </w:pPr>
      <w:r>
        <w:t xml:space="preserve">3. Critical Challenges Facing General Practitioners in Colombo</w:t>
      </w:r>
    </w:p>
    <w:p>
      <w:pPr>
        <w:pStyle w:val="FirstParagraph"/>
      </w:pPr>
      <w:r>
        <w:t xml:space="preserve">The dissertation identifies several systemic barriers within Sri Lanka Colombo's context:</w:t>
      </w:r>
    </w:p>
    <w:p>
      <w:pPr>
        <w:numPr>
          <w:ilvl w:val="0"/>
          <w:numId w:val="1001"/>
        </w:numPr>
        <w:pStyle w:val="Compact"/>
      </w:pPr>
      <w:r>
        <w:rPr>
          <w:bCs/>
          <w:b/>
        </w:rPr>
        <w:t xml:space="preserve">Workforce Shortages &amp; Maldistribution:</w:t>
      </w:r>
      <w:r>
        <w:t xml:space="preserve"> </w:t>
      </w:r>
      <w:r>
        <w:t xml:space="preserve">Despite high urban demand, there is a significant deficit of trained physicians at primary levels in Colombo. Many qualified doctors prefer hospital-based specialties or migrate overseas, exacerbating the burden on existing MOs managing overcrowded clinics.</w:t>
      </w:r>
    </w:p>
    <w:p>
      <w:pPr>
        <w:numPr>
          <w:ilvl w:val="0"/>
          <w:numId w:val="1001"/>
        </w:numPr>
        <w:pStyle w:val="Compact"/>
      </w:pPr>
      <w:r>
        <w:rPr>
          <w:bCs/>
          <w:b/>
        </w:rPr>
        <w:t xml:space="preserve">Limited Scope of Practice &amp; Resources:</w:t>
      </w:r>
      <w:r>
        <w:t xml:space="preserve"> </w:t>
      </w:r>
      <w:r>
        <w:t xml:space="preserve">General Practitioners in Sri Lanka often lack access to advanced diagnostics (like immediate ultrasound or specialized lab tests) within primary facilities in Colombo. This leads to delayed referrals and patient frustration, especially for complex cases common in a cosmopolitan city.</w:t>
      </w:r>
    </w:p>
    <w:p>
      <w:pPr>
        <w:numPr>
          <w:ilvl w:val="0"/>
          <w:numId w:val="1001"/>
        </w:numPr>
        <w:pStyle w:val="Compact"/>
      </w:pPr>
      <w:r>
        <w:rPr>
          <w:bCs/>
          <w:b/>
        </w:rPr>
        <w:t xml:space="preserve">Fragmented Referral Systems:</w:t>
      </w:r>
      <w:r>
        <w:t xml:space="preserve"> </w:t>
      </w:r>
      <w:r>
        <w:t xml:space="preserve">Poor coordination between primary care units (e.g., MOH offices) and tertiary hospitals like Colombo National Hospital or private institutions creates bottlenecks. A cohesive referral pathway for General Practitioners is not yet systematized.</w:t>
      </w:r>
    </w:p>
    <w:p>
      <w:pPr>
        <w:numPr>
          <w:ilvl w:val="0"/>
          <w:numId w:val="1001"/>
        </w:numPr>
        <w:pStyle w:val="Compact"/>
      </w:pPr>
      <w:r>
        <w:rPr>
          <w:bCs/>
          <w:b/>
        </w:rPr>
        <w:t xml:space="preserve">Chronic Disease Management Strain:</w:t>
      </w:r>
      <w:r>
        <w:t xml:space="preserve"> </w:t>
      </w:r>
      <w:r>
        <w:t xml:space="preserve">Colombo's high rates of non-communicable diseases (NCDs) – driven by urban lifestyle factors – place immense pressure on primary care. GPs require robust support systems for long-term management, currently lacking in the Sri Lankan model.</w:t>
      </w:r>
    </w:p>
    <w:bookmarkEnd w:id="22"/>
    <w:bookmarkStart w:id="23" w:name="X7f9e00ea559335c1a5fc5fb5f53133d3e50e3a6"/>
    <w:p>
      <w:pPr>
        <w:pStyle w:val="Heading2"/>
      </w:pPr>
      <w:r>
        <w:t xml:space="preserve">4. The Case for Formalizing the General Practitioner Role in Sri Lanka</w:t>
      </w:r>
    </w:p>
    <w:p>
      <w:pPr>
        <w:pStyle w:val="FirstParagraph"/>
      </w:pPr>
      <w:r>
        <w:t xml:space="preserve">This dissertation argues persuasively that formalizing a "Doctor General Practitioner" designation within Sri Lanka's medical framework is essential for Colombo and nationwide progress. Key benefits include:</w:t>
      </w:r>
    </w:p>
    <w:p>
      <w:pPr>
        <w:numPr>
          <w:ilvl w:val="0"/>
          <w:numId w:val="1002"/>
        </w:numPr>
        <w:pStyle w:val="Compact"/>
      </w:pPr>
      <w:r>
        <w:rPr>
          <w:bCs/>
          <w:b/>
        </w:rPr>
        <w:t xml:space="preserve">Enhanced Training &amp; Recognition:</w:t>
      </w:r>
      <w:r>
        <w:t xml:space="preserve"> </w:t>
      </w:r>
      <w:r>
        <w:t xml:space="preserve">Establishing a nationally recognized Master’s or Diploma in Family Medicine (like the current MMed) with standardized curricula would elevate the professional identity of GPs, attracting more medical graduates to primary care roles in Colombo.</w:t>
      </w:r>
    </w:p>
    <w:p>
      <w:pPr>
        <w:numPr>
          <w:ilvl w:val="0"/>
          <w:numId w:val="1002"/>
        </w:numPr>
        <w:pStyle w:val="Compact"/>
      </w:pPr>
      <w:r>
        <w:rPr>
          <w:bCs/>
          <w:b/>
        </w:rPr>
        <w:t xml:space="preserve">Improved Service Quality &amp; Continuity:</w:t>
      </w:r>
      <w:r>
        <w:t xml:space="preserve"> </w:t>
      </w:r>
      <w:r>
        <w:t xml:space="preserve">A dedicated GP system would foster longer-term patient-provider relationships, critical for effective NCD management and preventive care – a major priority for Sri Lanka Colombo's aging urban population.</w:t>
      </w:r>
    </w:p>
    <w:p>
      <w:pPr>
        <w:numPr>
          <w:ilvl w:val="0"/>
          <w:numId w:val="1002"/>
        </w:numPr>
        <w:pStyle w:val="Compact"/>
      </w:pPr>
      <w:r>
        <w:rPr>
          <w:bCs/>
          <w:b/>
        </w:rPr>
        <w:t xml:space="preserve">Policy Integration:</w:t>
      </w:r>
      <w:r>
        <w:t xml:space="preserve"> </w:t>
      </w:r>
      <w:r>
        <w:t xml:space="preserve">Formalizing the role enables better integration of GPs into national health strategies like the "Health for All" initiative, ensuring primary care is central to reducing hospital overburden in Colombo.</w:t>
      </w:r>
    </w:p>
    <w:bookmarkEnd w:id="23"/>
    <w:bookmarkStart w:id="24" w:name="recommendations-for-sri-lanka-colombo"/>
    <w:p>
      <w:pPr>
        <w:pStyle w:val="Heading2"/>
      </w:pPr>
      <w:r>
        <w:t xml:space="preserve">5. Recommendations for Sri Lanka Colombo</w:t>
      </w:r>
    </w:p>
    <w:p>
      <w:pPr>
        <w:pStyle w:val="FirstParagraph"/>
      </w:pPr>
      <w:r>
        <w:t xml:space="preserve">Based on analysis, this dissertation proposes actionable steps:</w:t>
      </w:r>
    </w:p>
    <w:p>
      <w:pPr>
        <w:numPr>
          <w:ilvl w:val="0"/>
          <w:numId w:val="1003"/>
        </w:numPr>
        <w:pStyle w:val="Compact"/>
      </w:pPr>
      <w:r>
        <w:rPr>
          <w:bCs/>
          <w:b/>
        </w:rPr>
        <w:t xml:space="preserve">Policy Reform:</w:t>
      </w:r>
      <w:r>
        <w:t xml:space="preserve"> </w:t>
      </w:r>
      <w:r>
        <w:t xml:space="preserve">The Ministry of Health should officially recognize "General Practitioner" as a specialty designation, aligned with the WHO framework for primary healthcare. This requires amending medical education regulations.</w:t>
      </w:r>
    </w:p>
    <w:p>
      <w:pPr>
        <w:numPr>
          <w:ilvl w:val="0"/>
          <w:numId w:val="1003"/>
        </w:numPr>
        <w:pStyle w:val="Compact"/>
      </w:pPr>
      <w:r>
        <w:rPr>
          <w:bCs/>
          <w:b/>
        </w:rPr>
        <w:t xml:space="preserve">Strengthen Training Programs:</w:t>
      </w:r>
      <w:r>
        <w:t xml:space="preserve"> </w:t>
      </w:r>
      <w:r>
        <w:t xml:space="preserve">Expand accredited postgraduate Family Medicine programs (currently limited) to increase GP output, particularly targeting Colombo and other high-demand urban centers.</w:t>
      </w:r>
    </w:p>
    <w:p>
      <w:pPr>
        <w:numPr>
          <w:ilvl w:val="0"/>
          <w:numId w:val="1003"/>
        </w:numPr>
        <w:pStyle w:val="Compact"/>
      </w:pPr>
      <w:r>
        <w:rPr>
          <w:bCs/>
          <w:b/>
        </w:rPr>
        <w:t xml:space="preserve">Resource Allocation &amp; Technology:</w:t>
      </w:r>
      <w:r>
        <w:t xml:space="preserve"> </w:t>
      </w:r>
      <w:r>
        <w:t xml:space="preserve">Equip Colombo's primary care facilities with digital health records (eHealth) and essential diagnostic tools to empower GPs. Implement telemedicine support for complex cases, reducing referral delays.</w:t>
      </w:r>
    </w:p>
    <w:p>
      <w:pPr>
        <w:numPr>
          <w:ilvl w:val="0"/>
          <w:numId w:val="1003"/>
        </w:numPr>
        <w:pStyle w:val="Compact"/>
      </w:pPr>
      <w:r>
        <w:rPr>
          <w:bCs/>
          <w:b/>
        </w:rPr>
        <w:t xml:space="preserve">Incentivize Urban Primary Care:</w:t>
      </w:r>
      <w:r>
        <w:t xml:space="preserve"> </w:t>
      </w:r>
      <w:r>
        <w:t xml:space="preserve">Develop retention strategies like competitive salaries, housing allowances, and career progression pathways specifically for GPs working in Colombo's public health sector to combat brain drain.</w:t>
      </w:r>
    </w:p>
    <w:bookmarkEnd w:id="24"/>
    <w:bookmarkStart w:id="25" w:name="X1a99d316cb8086ff767d832ecf9eedf89dbd2c9"/>
    <w:p>
      <w:pPr>
        <w:pStyle w:val="Heading2"/>
      </w:pPr>
      <w:r>
        <w:t xml:space="preserve">6. Conclusion: A Path Forward for Sri Lanka Colombo</w:t>
      </w:r>
    </w:p>
    <w:p>
      <w:pPr>
        <w:pStyle w:val="FirstParagraph"/>
      </w:pPr>
      <w:r>
        <w:t xml:space="preserve">The role of the General Practitioner is indispensable for achieving equitable, efficient healthcare in Sri Lanka. While "Doctor General Practitioner" isn't a formal title yet, the function they perform – providing accessible, comprehensive first-contact care – is increasingly vital as Colombo grapples with urbanization and rising health complexities. This dissertation concludes that formalizing this role within Sri Lanka's healthcare system is not merely beneficial but necessary for sustainable primary healthcare delivery in Colombo and beyond. Investing in General Practitioners means investing in the frontline of Sri Lanka's health security, ensuring that the people of Colombo receive timely, high-quality care that prevents minor issues from becoming major crises. The future of Sri Lanka's public health hinges on embracing and empowering these dedicated physicians who form the very bedrock of community well-being in our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General Practitioners in Primary Healthcare Delivery at Colombo, Sri Lanka</dc:title>
  <dc:creator/>
  <dc:language>en</dc:language>
  <cp:keywords/>
  <dcterms:created xsi:type="dcterms:W3CDTF">2025-12-10T21:55:03Z</dcterms:created>
  <dcterms:modified xsi:type="dcterms:W3CDTF">2025-12-10T21:55:03Z</dcterms:modified>
</cp:coreProperties>
</file>

<file path=docProps/custom.xml><?xml version="1.0" encoding="utf-8"?>
<Properties xmlns="http://schemas.openxmlformats.org/officeDocument/2006/custom-properties" xmlns:vt="http://schemas.openxmlformats.org/officeDocument/2006/docPropsVTypes"/>
</file>