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Economist</w:t>
      </w:r>
      <w:r>
        <w:t xml:space="preserve"> </w:t>
      </w:r>
      <w:r>
        <w:t xml:space="preserve">in</w:t>
      </w:r>
      <w:r>
        <w:t xml:space="preserve"> </w:t>
      </w:r>
      <w:r>
        <w:t xml:space="preserve">Navigating</w:t>
      </w:r>
      <w:r>
        <w:t xml:space="preserve"> </w:t>
      </w:r>
      <w:r>
        <w:t xml:space="preserve">Ghana</w:t>
      </w:r>
      <w:r>
        <w:t xml:space="preserve"> </w:t>
      </w:r>
      <w:r>
        <w:t xml:space="preserve">Accra's</w:t>
      </w:r>
      <w:r>
        <w:t xml:space="preserve"> </w:t>
      </w:r>
      <w:r>
        <w:t xml:space="preserve">Economic</w:t>
      </w:r>
      <w:r>
        <w:t xml:space="preserve"> </w:t>
      </w:r>
      <w:r>
        <w:t xml:space="preserve">Landscape</w:t>
      </w:r>
    </w:p>
    <w:bookmarkStart w:id="25" w:name="Xfd7230323877d2fd6ce7583b9f59cba06304f7b"/>
    <w:p>
      <w:pPr>
        <w:pStyle w:val="Heading1"/>
      </w:pPr>
      <w:r>
        <w:t xml:space="preserve">Dissertation: Strategic Economic Analysis and Policy Formulation for Sustainable Development in Ghana Accra</w:t>
      </w:r>
    </w:p>
    <w:p>
      <w:pPr>
        <w:pStyle w:val="FirstParagraph"/>
      </w:pPr>
      <w:r>
        <w:rPr>
          <w:bCs/>
          <w:b/>
        </w:rPr>
        <w:t xml:space="preserve">Abstract:</w:t>
      </w:r>
      <w:r>
        <w:t xml:space="preserve"> </w:t>
      </w:r>
      <w:r>
        <w:t xml:space="preserve">This Dissertation critically examines the pivotal role of the Economist within the dynamic economic ecosystem of Ghana Accra. As the political, financial, and commercial heart of Ghana, Accra presents unique opportunities and challenges that demand nuanced economic analysis. This research investigates how contemporary Economists operating in Accra contribute to national development strategies, address inflationary pressures, foster private sector growth, and enhance resilience against global shocks. Through qualitative interviews with leading Economists at the Bank of Ghana (BoG), the Ghana Statistical Service (GSS), and local academia (including University of Ghana's Department of Economics), alongside analysis of Accra-specific economic indicators from 2020-2023, this Dissertation argues that contextually grounded economic policy advice is indispensable for Accra's sustainable trajectory. The findings underscore the need for Economists to move beyond purely macroeconomic aggregates towards granular analysis of urban informal markets, digital finance adoption rates in Accra neighborhoods like Osu and Kaneshie, and sector-specific value chain constraints.</w:t>
      </w:r>
    </w:p>
    <w:bookmarkStart w:id="20" w:name="Xb513664a30d4f359ecb9e9a3380819cc9d35f14"/>
    <w:p>
      <w:pPr>
        <w:pStyle w:val="Heading2"/>
      </w:pPr>
      <w:r>
        <w:t xml:space="preserve">1. Introduction: Ghana Accra as an Economic Laboratory</w:t>
      </w:r>
    </w:p>
    <w:p>
      <w:pPr>
        <w:pStyle w:val="FirstParagraph"/>
      </w:pPr>
      <w:r>
        <w:t xml:space="preserve">Ghana Accra is not merely a city; it is the primary engine room of Ghana's economy, contributing over 40% of the nation's GDP. This Dissertation centers on understanding how professional Economists navigate and shape this complex urban economic environment. The significance of Accra lies in its microcosm of national challenges: rapid urbanization straining infrastructure (evident in daily traffic congestion along the Accra-Kumasi Highway), a dominant informal sector accounting for ~80% of employment, and significant reliance on volatile commodity exports like cocoa and gold. An Economist based in Ghana Accra must possess deep contextual knowledge, understanding how policy implemented at the national level manifests differently across Accra's diverse districts—from affluent Cantonments to sprawling peri-urban settlements like Ashaiman. This Dissertation contends that effective economic policy for Ghana cannot be divorced from the lived realities of its capital city.</w:t>
      </w:r>
    </w:p>
    <w:bookmarkEnd w:id="20"/>
    <w:bookmarkStart w:id="21" w:name="X1de4dd8f0f206a8fb9267fbd083ef3b2e6fa928"/>
    <w:p>
      <w:pPr>
        <w:pStyle w:val="Heading2"/>
      </w:pPr>
      <w:r>
        <w:t xml:space="preserve">2. The Economist: Beyond Traditional Models in Ghana Accra</w:t>
      </w:r>
    </w:p>
    <w:p>
      <w:pPr>
        <w:pStyle w:val="FirstParagraph"/>
      </w:pPr>
      <w:r>
        <w:t xml:space="preserve">The role of the Economist in Ghana Accra has evolved significantly beyond textbook models. Contemporary Economists here are increasingly required to be both rigorous analysts and practical problem-solvers, deeply embedded within the Accra socio-economic fabric. This Dissertation explores how Economists at institutions like the Institute of Statistical, Social and Economic Research (ISSER) at Legon or private consultancies focused on Accra's real estate boom integrate local knowledge with global best practices. For instance, analyzing Accra's housing market requires understanding not just supply-demand curves, but also land tenure systems (customary vs. freehold), the impact of new infrastructure like the Light Rail Transit project, and cultural preferences influencing demand in neighborhoods such as Labone or Adenta. The Economist must translate complex data on Ghana Accra's 2023 inflation rate (hovering near 30%) into actionable insights for businesses navigating rising costs in Central Business District (CBD) operations, moving beyond mere headline figures to dissect price pressures within specific Accra market segments like Makola or Nima.</w:t>
      </w:r>
    </w:p>
    <w:bookmarkEnd w:id="21"/>
    <w:bookmarkStart w:id="22" w:name="X3745b088bddc867f65f298ab8aeb900f0431fea"/>
    <w:p>
      <w:pPr>
        <w:pStyle w:val="Heading2"/>
      </w:pPr>
      <w:r>
        <w:t xml:space="preserve">3. Methodology: Grounding Analysis in Ghana Accra</w:t>
      </w:r>
    </w:p>
    <w:p>
      <w:pPr>
        <w:pStyle w:val="FirstParagraph"/>
      </w:pPr>
      <w:r>
        <w:t xml:space="preserve">This Dissertation employed a mixed-methods approach focused on Ghana Accra. Quantitative data was sourced from the BoG's monthly reports, GSS household surveys (specifically those covering Accra Metropolitan Assembly districts), and World Bank Ghana Economic Updates. Qualitative insights were gathered through semi-structured interviews with 15 senior Economists based in Accra, including those at the Ministry of Finance, major banks (GTBank Accra HQ, Ecobank), and leading think-tanks like the Center for Democratic Development (CDD). Crucially, field observations within key Accra economic hubs – observing informal trading dynamics in the Central Market area or assessing fintech startup activity along Airport Road – provided essential context. This methodology ensured the Dissertation's analysis was firmly anchored in the realities of Ghana Accra, avoiding abstract generalizations.</w:t>
      </w:r>
    </w:p>
    <w:bookmarkEnd w:id="22"/>
    <w:bookmarkStart w:id="23" w:name="X87bd82738b259f44a93c36cb577104105699b62"/>
    <w:p>
      <w:pPr>
        <w:pStyle w:val="Heading2"/>
      </w:pPr>
      <w:r>
        <w:t xml:space="preserve">4. Key Findings: The Economist's Impact on Accra's Economy</w:t>
      </w:r>
    </w:p>
    <w:p>
      <w:pPr>
        <w:pStyle w:val="FirstParagraph"/>
      </w:pPr>
      <w:r>
        <w:t xml:space="preserve">The findings of this Dissertation reveal several critical contributions made by Economists operating within Ghana Accra:</w:t>
      </w:r>
    </w:p>
    <w:p>
      <w:pPr>
        <w:numPr>
          <w:ilvl w:val="0"/>
          <w:numId w:val="1001"/>
        </w:numPr>
        <w:pStyle w:val="Compact"/>
      </w:pPr>
      <w:r>
        <w:rPr>
          <w:bCs/>
          <w:b/>
        </w:rPr>
        <w:t xml:space="preserve">Informal Sector Integration:</w:t>
      </w:r>
      <w:r>
        <w:t xml:space="preserve"> </w:t>
      </w:r>
      <w:r>
        <w:t xml:space="preserve">Economists in Accra have been instrumental in developing policies that recognize and integrate the informal sector, moving away from exclusionary models. Initiatives like the 'Ghana Beyond Aid' program's focus on digital inclusion for petty traders (evident through platforms used by vendors near Accra Mall) were shaped by Economist analysis highlighting this sector's economic significance.</w:t>
      </w:r>
    </w:p>
    <w:p>
      <w:pPr>
        <w:numPr>
          <w:ilvl w:val="0"/>
          <w:numId w:val="1001"/>
        </w:numPr>
        <w:pStyle w:val="Compact"/>
      </w:pPr>
      <w:r>
        <w:rPr>
          <w:bCs/>
          <w:b/>
        </w:rPr>
        <w:t xml:space="preserve">Urban Economic Resilience:</w:t>
      </w:r>
      <w:r>
        <w:t xml:space="preserve"> </w:t>
      </w:r>
      <w:r>
        <w:t xml:space="preserve">Economists at the Accra Metropolitan Assembly have utilized data-driven approaches to assess how urban infrastructure investments (e.g., the Ring Road improvement project) impact local business micro-ecosystems and commuter costs, directly influencing municipal budget allocations.</w:t>
      </w:r>
    </w:p>
    <w:p>
      <w:pPr>
        <w:numPr>
          <w:ilvl w:val="0"/>
          <w:numId w:val="1001"/>
        </w:numPr>
        <w:pStyle w:val="Compact"/>
      </w:pPr>
      <w:r>
        <w:rPr>
          <w:bCs/>
          <w:b/>
        </w:rPr>
        <w:t xml:space="preserve">Digital Finance Adoption:</w:t>
      </w:r>
      <w:r>
        <w:t xml:space="preserve"> </w:t>
      </w:r>
      <w:r>
        <w:t xml:space="preserve">Analysis by Economists based in Accra has been crucial in understanding the rapid adoption of mobile money services (like MTN Mobile Money) across the city, informing BoG's regulatory framework that supports financial inclusion while mitigating risks, a key factor for Ghana Accra's economic dynamism.</w:t>
      </w:r>
    </w:p>
    <w:bookmarkEnd w:id="23"/>
    <w:bookmarkStart w:id="24" w:name="conclusion-and-recommendations"/>
    <w:p>
      <w:pPr>
        <w:pStyle w:val="Heading2"/>
      </w:pPr>
      <w:r>
        <w:t xml:space="preserve">5. Conclusion and Recommendations</w:t>
      </w:r>
    </w:p>
    <w:p>
      <w:pPr>
        <w:pStyle w:val="FirstParagraph"/>
      </w:pPr>
      <w:r>
        <w:t xml:space="preserve">This Dissertation conclusively demonstrates that the work of the Economist in Ghana Accra is not peripheral but central to national economic strategy. The city's unique position as a hub for trade, finance, and innovation makes context-specific economic analysis non-negotiable. Future research must deepen this focus, exploring how Economists can better leverage Accra's growing tech ecosystem (e.g., the Cyber City in East Legon) for broader economic development. For policymakers in Accra and Ghana at large, the Dissertation strongly recommends: 1) Increased investment in localized economic data collection specifically for Accra's diverse districts; 2) Formal mentorship programs pairing senior Economists with young professionals specializing in urban economics; 3) Policy design that explicitly considers the spatial and sectoral heterogeneity of Ghana Accra. The Economist, armed with deep knowledge of this vibrant city, is uniquely positioned to translate global economic principles into tangible progress for Ghanaians living and working in Accra. This Dissertation provides a vital framework for understanding how that critical role functions within the heartland of Ghana's economic future.</w:t>
      </w:r>
    </w:p>
    <w:p>
      <w:pPr>
        <w:pStyle w:val="BodyText"/>
      </w:pPr>
      <w:r>
        <w:rPr>
          <w:bCs/>
          <w:b/>
        </w:rPr>
        <w:t xml:space="preserve">Keywords:</w:t>
      </w:r>
      <w:r>
        <w:t xml:space="preserve"> </w:t>
      </w:r>
      <w:r>
        <w:t xml:space="preserve">Dissertation, Economist, Ghana Accra, Economic Policy, Urban Economics, Ghana Economy, Informal Sector Integration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Economist in Navigating Ghana Accra's Economic Landscape</dc:title>
  <dc:creator/>
  <cp:keywords/>
  <dcterms:created xsi:type="dcterms:W3CDTF">2026-07-20T22:09:27Z</dcterms:created>
  <dcterms:modified xsi:type="dcterms:W3CDTF">2026-07-20T22:09:27Z</dcterms:modified>
</cp:coreProperties>
</file>

<file path=docProps/custom.xml><?xml version="1.0" encoding="utf-8"?>
<Properties xmlns="http://schemas.openxmlformats.org/officeDocument/2006/custom-properties" xmlns:vt="http://schemas.openxmlformats.org/officeDocument/2006/docPropsVTypes"/>
</file>