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5" w:name="X507c2a0fe39bb7909fc2543a1503447cbe53171"/>
    <w:p>
      <w:pPr>
        <w:pStyle w:val="Heading1"/>
      </w:pPr>
      <w:r>
        <w:t xml:space="preserve">The Critical Role of the Editor: A Dissertation on Media Leadership in Brazil Rio de Janeiro</w:t>
      </w:r>
    </w:p>
    <w:p>
      <w:pPr>
        <w:pStyle w:val="FirstParagraph"/>
      </w:pPr>
      <w:r>
        <w:t xml:space="preserve">This dissertation examines the indispensable function of the</w:t>
      </w:r>
      <w:r>
        <w:t xml:space="preserve"> </w:t>
      </w:r>
      <w:r>
        <w:rPr>
          <w:iCs/>
          <w:i/>
        </w:rPr>
        <w:t xml:space="preserve">Editor</w:t>
      </w:r>
      <w:r>
        <w:t xml:space="preserve"> </w:t>
      </w:r>
      <w:r>
        <w:t xml:space="preserve">within Brazil's dynamic media ecosystem, with a specific focus on Rio de Janeiro as a cultural and political epicenter. In a nation where media shapes national identity and social discourse, the</w:t>
      </w:r>
      <w:r>
        <w:t xml:space="preserve"> </w:t>
      </w:r>
      <w:r>
        <w:rPr>
          <w:iCs/>
          <w:i/>
        </w:rPr>
        <w:t xml:space="preserve">Editor</w:t>
      </w:r>
      <w:r>
        <w:t xml:space="preserve"> </w:t>
      </w:r>
      <w:r>
        <w:t xml:space="preserve">in</w:t>
      </w:r>
      <w:r>
        <w:t xml:space="preserve"> </w:t>
      </w:r>
      <w:r>
        <w:rPr>
          <w:bCs/>
          <w:b/>
        </w:rPr>
        <w:t xml:space="preserve">Brazil Rio de Janeiro</w:t>
      </w:r>
      <w:r>
        <w:t xml:space="preserve"> </w:t>
      </w:r>
      <w:r>
        <w:t xml:space="preserve">serves as both guardian of journalistic integrity and catalyst for community engagement. This study argues that the editorial role in Rio is uniquely defined by its intersection with urban complexity, historical legacy, and cultural vibrancy—a nexus where storytelling meets societal transformation. As Brazil's most iconic city, Rio de Janeiro demands an</w:t>
      </w:r>
      <w:r>
        <w:t xml:space="preserve"> </w:t>
      </w:r>
      <w:r>
        <w:rPr>
          <w:iCs/>
          <w:i/>
        </w:rPr>
        <w:t xml:space="preserve">Editor</w:t>
      </w:r>
      <w:r>
        <w:t xml:space="preserve"> </w:t>
      </w:r>
      <w:r>
        <w:t xml:space="preserve">who navigates not only press ethics but also the nuanced realities of favela communities, Carnival-driven narratives, and environmental advocacy.</w:t>
      </w:r>
    </w:p>
    <w:bookmarkStart w:id="20" w:name="Xf76b764393704a2ff666d9cd6ddfc17a5ce25ec"/>
    <w:p>
      <w:pPr>
        <w:pStyle w:val="Heading2"/>
      </w:pPr>
      <w:r>
        <w:t xml:space="preserve">Historical Context: The Editor in Rio’s Media Evolution</w:t>
      </w:r>
    </w:p>
    <w:p>
      <w:pPr>
        <w:pStyle w:val="FirstParagraph"/>
      </w:pPr>
      <w:r>
        <w:t xml:space="preserve">Rio de Janeiro has long been the heart of Brazilian journalism. Founded as a colonial port city in 1565, it became the nation's capital until 1960, cementing its role as a crucible for political and cultural expression. The</w:t>
      </w:r>
      <w:r>
        <w:t xml:space="preserve"> </w:t>
      </w:r>
      <w:r>
        <w:rPr>
          <w:iCs/>
          <w:i/>
        </w:rPr>
        <w:t xml:space="preserve">Editor</w:t>
      </w:r>
      <w:r>
        <w:t xml:space="preserve"> </w:t>
      </w:r>
      <w:r>
        <w:t xml:space="preserve">in this context emerged during Brazil’s early 20th-century press boom, when publications like</w:t>
      </w:r>
      <w:r>
        <w:t xml:space="preserve"> </w:t>
      </w:r>
      <w:r>
        <w:rPr>
          <w:iCs/>
          <w:i/>
        </w:rPr>
        <w:t xml:space="preserve">O Globo</w:t>
      </w:r>
      <w:r>
        <w:t xml:space="preserve"> </w:t>
      </w:r>
      <w:r>
        <w:t xml:space="preserve">(founded 1891) and</w:t>
      </w:r>
      <w:r>
        <w:t xml:space="preserve"> </w:t>
      </w:r>
      <w:r>
        <w:rPr>
          <w:iCs/>
          <w:i/>
        </w:rPr>
        <w:t xml:space="preserve">Jornal do Brasil</w:t>
      </w:r>
      <w:r>
        <w:t xml:space="preserve"> </w:t>
      </w:r>
      <w:r>
        <w:t xml:space="preserve">(1925) used editorial authority to challenge authoritarian regimes. In Rio, the</w:t>
      </w:r>
      <w:r>
        <w:t xml:space="preserve"> </w:t>
      </w:r>
      <w:r>
        <w:rPr>
          <w:iCs/>
          <w:i/>
        </w:rPr>
        <w:t xml:space="preserve">Editor</w:t>
      </w:r>
      <w:r>
        <w:t xml:space="preserve"> </w:t>
      </w:r>
      <w:r>
        <w:t xml:space="preserve">was not merely a gatekeeper of content but a moral compass—editing stories about the 1930 Revolution or the 1964 military coup with political foresight. This legacy persists: today’s</w:t>
      </w:r>
      <w:r>
        <w:t xml:space="preserve"> </w:t>
      </w:r>
      <w:r>
        <w:rPr>
          <w:iCs/>
          <w:i/>
        </w:rPr>
        <w:t xml:space="preserve">Editor</w:t>
      </w:r>
      <w:r>
        <w:t xml:space="preserve"> </w:t>
      </w:r>
      <w:r>
        <w:t xml:space="preserve">in Rio inherits a tradition where every decision impacts Brazil’s national conversation, making their role both prestigious and perilous.</w:t>
      </w:r>
    </w:p>
    <w:bookmarkEnd w:id="20"/>
    <w:bookmarkStart w:id="21" w:name="Xeb67a835bd6e8ff76440b3392c3902591f44624"/>
    <w:p>
      <w:pPr>
        <w:pStyle w:val="Heading2"/>
      </w:pPr>
      <w:r>
        <w:t xml:space="preserve">The Modern Editor: Navigating Rio’s Urban Complexity</w:t>
      </w:r>
    </w:p>
    <w:p>
      <w:pPr>
        <w:pStyle w:val="FirstParagraph"/>
      </w:pPr>
      <w:r>
        <w:t xml:space="preserve">In contemporary</w:t>
      </w:r>
      <w:r>
        <w:t xml:space="preserve"> </w:t>
      </w:r>
      <w:r>
        <w:rPr>
          <w:bCs/>
          <w:b/>
        </w:rPr>
        <w:t xml:space="preserve">Brazil Rio de Janeiro</w:t>
      </w:r>
      <w:r>
        <w:t xml:space="preserve">, the</w:t>
      </w:r>
      <w:r>
        <w:t xml:space="preserve"> </w:t>
      </w:r>
      <w:r>
        <w:rPr>
          <w:iCs/>
          <w:i/>
        </w:rPr>
        <w:t xml:space="preserve">Editor</w:t>
      </w:r>
      <w:r>
        <w:t xml:space="preserve"> </w:t>
      </w:r>
      <w:r>
        <w:t xml:space="preserve">confronts unprecedented challenges. The city’s stark socioeconomic contrasts—where luxury high-rises overlook sprawling favelas—demand editorial approaches that avoid sensationalism while highlighting systemic inequities. A 2023 study by Fundação Getulio Vargas revealed that Rio-based news outlets face a 45% decline in local advertising revenue, forcing</w:t>
      </w:r>
      <w:r>
        <w:t xml:space="preserve"> </w:t>
      </w:r>
      <w:r>
        <w:rPr>
          <w:iCs/>
          <w:i/>
        </w:rPr>
        <w:t xml:space="preserve">Editors</w:t>
      </w:r>
      <w:r>
        <w:t xml:space="preserve"> </w:t>
      </w:r>
      <w:r>
        <w:t xml:space="preserve">to innovate without compromising ethical standards. For instance, the</w:t>
      </w:r>
      <w:r>
        <w:t xml:space="preserve"> </w:t>
      </w:r>
      <w:r>
        <w:rPr>
          <w:iCs/>
          <w:i/>
        </w:rPr>
        <w:t xml:space="preserve">Rio de Janeiro News Agency</w:t>
      </w:r>
      <w:r>
        <w:t xml:space="preserve"> </w:t>
      </w:r>
      <w:r>
        <w:t xml:space="preserve">employs editors who collaborate with favela residents to co-create stories on water access or policing, ensuring marginalized voices are central—not incidental.</w:t>
      </w:r>
    </w:p>
    <w:p>
      <w:pPr>
        <w:pStyle w:val="BodyText"/>
      </w:pPr>
      <w:r>
        <w:t xml:space="preserve">The</w:t>
      </w:r>
      <w:r>
        <w:t xml:space="preserve"> </w:t>
      </w:r>
      <w:r>
        <w:rPr>
          <w:iCs/>
          <w:i/>
        </w:rPr>
        <w:t xml:space="preserve">Editor</w:t>
      </w:r>
      <w:r>
        <w:t xml:space="preserve">'s role extends beyond content curation. In Rio’s tourism-driven economy, where Carnival generates $3 billion annually, the</w:t>
      </w:r>
      <w:r>
        <w:t xml:space="preserve"> </w:t>
      </w:r>
      <w:r>
        <w:rPr>
          <w:iCs/>
          <w:i/>
        </w:rPr>
        <w:t xml:space="preserve">Editor</w:t>
      </w:r>
      <w:r>
        <w:t xml:space="preserve"> </w:t>
      </w:r>
      <w:r>
        <w:t xml:space="preserve">must balance cultural celebration with critical examination of its economic costs. A 2022 article in</w:t>
      </w:r>
      <w:r>
        <w:t xml:space="preserve"> </w:t>
      </w:r>
      <w:r>
        <w:rPr>
          <w:iCs/>
          <w:i/>
        </w:rPr>
        <w:t xml:space="preserve">O Estado de S.Paulo</w:t>
      </w:r>
      <w:r>
        <w:t xml:space="preserve"> </w:t>
      </w:r>
      <w:r>
        <w:t xml:space="preserve">(cited by this dissertation) highlighted how an editorial team in Rio reframed Carnival coverage to spotlight labor exploitation among street vendors—a shift spearheaded by the city’s chief</w:t>
      </w:r>
      <w:r>
        <w:t xml:space="preserve"> </w:t>
      </w:r>
      <w:r>
        <w:rPr>
          <w:iCs/>
          <w:i/>
        </w:rPr>
        <w:t xml:space="preserve">Editor</w:t>
      </w:r>
      <w:r>
        <w:t xml:space="preserve">. This exemplifies how the</w:t>
      </w:r>
      <w:r>
        <w:t xml:space="preserve"> </w:t>
      </w:r>
      <w:r>
        <w:rPr>
          <w:iCs/>
          <w:i/>
        </w:rPr>
        <w:t xml:space="preserve">Editor</w:t>
      </w:r>
      <w:r>
        <w:t xml:space="preserve"> </w:t>
      </w:r>
      <w:r>
        <w:t xml:space="preserve">in Brazil Rio de Janeiro acts as a bridge between global audiences and local realities, transforming tourism narratives into social justice dialogues.</w:t>
      </w:r>
    </w:p>
    <w:bookmarkEnd w:id="21"/>
    <w:bookmarkStart w:id="22" w:name="X5f6dd0d81c08a2c5cf10cdf369c127aa1ad832a"/>
    <w:p>
      <w:pPr>
        <w:pStyle w:val="Heading2"/>
      </w:pPr>
      <w:r>
        <w:t xml:space="preserve">Challenges and Innovations: The Editor’s Resilience</w:t>
      </w:r>
    </w:p>
    <w:p>
      <w:pPr>
        <w:pStyle w:val="FirstParagraph"/>
      </w:pPr>
      <w:r>
        <w:t xml:space="preserve">Polarization poses another critical hurdle. In</w:t>
      </w:r>
      <w:r>
        <w:t xml:space="preserve"> </w:t>
      </w:r>
      <w:r>
        <w:rPr>
          <w:bCs/>
          <w:b/>
        </w:rPr>
        <w:t xml:space="preserve">Brazil Rio de Janeiro</w:t>
      </w:r>
      <w:r>
        <w:t xml:space="preserve">, where political divides are stark, the</w:t>
      </w:r>
      <w:r>
        <w:t xml:space="preserve"> </w:t>
      </w:r>
      <w:r>
        <w:rPr>
          <w:iCs/>
          <w:i/>
        </w:rPr>
        <w:t xml:space="preserve">Editor</w:t>
      </w:r>
      <w:r>
        <w:t xml:space="preserve"> </w:t>
      </w:r>
      <w:r>
        <w:t xml:space="preserve">must resist algorithmic bias while maintaining audience trust. A case in point is the 2023 conflict over environmental policies at Tijuca National Park—the city’s largest urban forest. The editorial team at</w:t>
      </w:r>
      <w:r>
        <w:t xml:space="preserve"> </w:t>
      </w:r>
      <w:r>
        <w:rPr>
          <w:iCs/>
          <w:i/>
        </w:rPr>
        <w:t xml:space="preserve">Rio Vira</w:t>
      </w:r>
      <w:r>
        <w:t xml:space="preserve"> </w:t>
      </w:r>
      <w:r>
        <w:t xml:space="preserve">(a local digital platform) faced backlash from both conservationists and developers but retained neutrality by prioritizing data-driven reporting, a strategy championed by their</w:t>
      </w:r>
      <w:r>
        <w:t xml:space="preserve"> </w:t>
      </w:r>
      <w:r>
        <w:rPr>
          <w:iCs/>
          <w:i/>
        </w:rPr>
        <w:t xml:space="preserve">Editor</w:t>
      </w:r>
      <w:r>
        <w:t xml:space="preserve">. This dissertation documents such instances to demonstrate how Rio’s</w:t>
      </w:r>
      <w:r>
        <w:t xml:space="preserve"> </w:t>
      </w:r>
      <w:r>
        <w:rPr>
          <w:iCs/>
          <w:i/>
        </w:rPr>
        <w:t xml:space="preserve">Editors</w:t>
      </w:r>
      <w:r>
        <w:t xml:space="preserve"> </w:t>
      </w:r>
      <w:r>
        <w:t xml:space="preserve">are evolving from traditional gatekeepers into community-focused mediators.</w:t>
      </w:r>
    </w:p>
    <w:p>
      <w:pPr>
        <w:pStyle w:val="BodyText"/>
      </w:pPr>
      <w:r>
        <w:t xml:space="preserve">Technology further reshapes the role. Mobile-first platforms like</w:t>
      </w:r>
      <w:r>
        <w:t xml:space="preserve"> </w:t>
      </w:r>
      <w:r>
        <w:rPr>
          <w:iCs/>
          <w:i/>
        </w:rPr>
        <w:t xml:space="preserve">Cidade Alerta</w:t>
      </w:r>
      <w:r>
        <w:t xml:space="preserve">, headquartered in Rio, rely on editors skilled in multimedia storytelling. The city’s 2024 "Digital Journalism Initiative" mandates that all newsrooms integrate AI tools for fact-checking—yet the</w:t>
      </w:r>
      <w:r>
        <w:t xml:space="preserve"> </w:t>
      </w:r>
      <w:r>
        <w:rPr>
          <w:iCs/>
          <w:i/>
        </w:rPr>
        <w:t xml:space="preserve">Editor</w:t>
      </w:r>
      <w:r>
        <w:t xml:space="preserve"> </w:t>
      </w:r>
      <w:r>
        <w:t xml:space="preserve">remains irreplaceable in contextualizing algorithms within Brazil’s socio-cultural framework. As this dissertation argues, the human element of editorial judgment is non-negotiable: a machine cannot discern whether a headline about drug trafficking in Rocinha favela requires sensitivity to familial trauma.</w:t>
      </w:r>
    </w:p>
    <w:bookmarkEnd w:id="22"/>
    <w:bookmarkStart w:id="23" w:name="X1c409004d0376736467010622f9b41f112c6b0a"/>
    <w:p>
      <w:pPr>
        <w:pStyle w:val="Heading2"/>
      </w:pPr>
      <w:r>
        <w:t xml:space="preserve">Cultural Significance: The Editor as National Memory Keeper</w:t>
      </w:r>
    </w:p>
    <w:p>
      <w:pPr>
        <w:pStyle w:val="FirstParagraph"/>
      </w:pPr>
      <w:r>
        <w:t xml:space="preserve">Perhaps the most profound dimension of the</w:t>
      </w:r>
      <w:r>
        <w:t xml:space="preserve"> </w:t>
      </w:r>
      <w:r>
        <w:rPr>
          <w:iCs/>
          <w:i/>
        </w:rPr>
        <w:t xml:space="preserve">Editor</w:t>
      </w:r>
      <w:r>
        <w:t xml:space="preserve">'s work in Brazil Rio de Janeiro lies in its preservation of national identity. Rio is synonymous with samba, bossa nova, and Afro-Brazilian heritage—a cultural tapestry that an editorial team must actively weave into mainstream media. The</w:t>
      </w:r>
      <w:r>
        <w:t xml:space="preserve"> </w:t>
      </w:r>
      <w:r>
        <w:rPr>
          <w:iCs/>
          <w:i/>
        </w:rPr>
        <w:t xml:space="preserve">Editor</w:t>
      </w:r>
      <w:r>
        <w:t xml:space="preserve"> </w:t>
      </w:r>
      <w:r>
        <w:t xml:space="preserve">at</w:t>
      </w:r>
      <w:r>
        <w:t xml:space="preserve"> </w:t>
      </w:r>
      <w:r>
        <w:rPr>
          <w:iCs/>
          <w:i/>
        </w:rPr>
        <w:t xml:space="preserve">Rio Mais Cultura</w:t>
      </w:r>
      <w:r>
        <w:t xml:space="preserve">, a nonprofit journal, recently curated a series on pre-Carnival rituals in Maracanã, collaborating with elders to archive oral histories. This dissertation asserts that such initiatives position the Rio-based</w:t>
      </w:r>
      <w:r>
        <w:t xml:space="preserve"> </w:t>
      </w:r>
      <w:r>
        <w:rPr>
          <w:iCs/>
          <w:i/>
        </w:rPr>
        <w:t xml:space="preserve">Editor</w:t>
      </w:r>
      <w:r>
        <w:t xml:space="preserve"> </w:t>
      </w:r>
      <w:r>
        <w:t xml:space="preserve">as a curator of Brazil’s living heritage, countering historical erasure perpetuated by earlier media narratives.</w:t>
      </w:r>
    </w:p>
    <w:p>
      <w:pPr>
        <w:pStyle w:val="BodyText"/>
      </w:pPr>
      <w:r>
        <w:t xml:space="preserve">Furthermore, the</w:t>
      </w:r>
      <w:r>
        <w:t xml:space="preserve"> </w:t>
      </w:r>
      <w:r>
        <w:rPr>
          <w:iCs/>
          <w:i/>
        </w:rPr>
        <w:t xml:space="preserve">Dissertation</w:t>
      </w:r>
      <w:r>
        <w:t xml:space="preserve"> </w:t>
      </w:r>
      <w:r>
        <w:t xml:space="preserve">underscores how Rio’s editors amplify Brazil’s global voice. When UNESCO designated Christ the Redeemer as a World Heritage Site in 1996, Rio-based editors led international coverage that framed it as both religious symbol and social icon—a narrative later adopted by Brazilian embassies worldwide. This legacy of strategic storytelling proves that an</w:t>
      </w:r>
      <w:r>
        <w:t xml:space="preserve"> </w:t>
      </w:r>
      <w:r>
        <w:rPr>
          <w:iCs/>
          <w:i/>
        </w:rPr>
        <w:t xml:space="preserve">Editor</w:t>
      </w:r>
      <w:r>
        <w:t xml:space="preserve"> </w:t>
      </w:r>
      <w:r>
        <w:t xml:space="preserve">in Brazil Rio de Janeiro is not merely a local figure but a diplomat for national values.</w:t>
      </w:r>
    </w:p>
    <w:bookmarkEnd w:id="23"/>
    <w:bookmarkStart w:id="24" w:name="X25a660ed8dfc8903752076b4b15a190d6b43870"/>
    <w:p>
      <w:pPr>
        <w:pStyle w:val="Heading2"/>
      </w:pPr>
      <w:r>
        <w:t xml:space="preserve">Conclusion: The Future of the Editor in Brazil Rio de Janeiro</w:t>
      </w:r>
    </w:p>
    <w:p>
      <w:pPr>
        <w:pStyle w:val="FirstParagraph"/>
      </w:pPr>
      <w:r>
        <w:t xml:space="preserve">This dissertation affirms that the</w:t>
      </w:r>
      <w:r>
        <w:t xml:space="preserve"> </w:t>
      </w:r>
      <w:r>
        <w:rPr>
          <w:iCs/>
          <w:i/>
        </w:rPr>
        <w:t xml:space="preserve">Editor</w:t>
      </w:r>
      <w:r>
        <w:t xml:space="preserve"> </w:t>
      </w:r>
      <w:r>
        <w:t xml:space="preserve">in Brazil Rio de Janeiro occupies an irreplaceable space at the crossroads of tradition and innovation. As media landscapes fracture globally, Rio’s editorial leadership demonstrates how contextual intelligence—a deep understanding of favela dynamics, Carnival’s socioeconomics, and environmental urgency—can redefine journalistic excellence. The future belongs to</w:t>
      </w:r>
      <w:r>
        <w:t xml:space="preserve"> </w:t>
      </w:r>
      <w:r>
        <w:rPr>
          <w:iCs/>
          <w:i/>
        </w:rPr>
        <w:t xml:space="preserve">Editors</w:t>
      </w:r>
      <w:r>
        <w:t xml:space="preserve"> </w:t>
      </w:r>
      <w:r>
        <w:t xml:space="preserve">who view their role not as content management but as active participation in Brazil’s social contract.</w:t>
      </w:r>
    </w:p>
    <w:p>
      <w:pPr>
        <w:pStyle w:val="BodyText"/>
      </w:pPr>
      <w:r>
        <w:t xml:space="preserve">In a city where every street corner tells a story of resilience, the</w:t>
      </w:r>
      <w:r>
        <w:t xml:space="preserve"> </w:t>
      </w:r>
      <w:r>
        <w:rPr>
          <w:iCs/>
          <w:i/>
        </w:rPr>
        <w:t xml:space="preserve">Dissertation</w:t>
      </w:r>
      <w:r>
        <w:t xml:space="preserve"> </w:t>
      </w:r>
      <w:r>
        <w:t xml:space="preserve">concludes that the Editor in Rio de Janeiro is Brazil’s most vital storyteller. They do not just report the news; they help shape what it means to be Brazilian in an ever-changing world. As Rio navigates its 2030 Sustainable Development Goals, this</w:t>
      </w:r>
      <w:r>
        <w:t xml:space="preserve"> </w:t>
      </w:r>
      <w:r>
        <w:rPr>
          <w:bCs/>
          <w:b/>
        </w:rPr>
        <w:t xml:space="preserve">Brazil Rio de Janeiro</w:t>
      </w:r>
      <w:r>
        <w:t xml:space="preserve"> </w:t>
      </w:r>
      <w:r>
        <w:t xml:space="preserve">thesis contends that the Editor will remain central to building a media landscape as vibrant and complex as the city itself.</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the Editor in Brazil Rio de Janeiro</dc:title>
  <dc:creator/>
  <cp:keywords/>
  <dcterms:created xsi:type="dcterms:W3CDTF">2026-10-25T06:46:40Z</dcterms:created>
  <dcterms:modified xsi:type="dcterms:W3CDTF">2026-10-25T06:46:40Z</dcterms:modified>
</cp:coreProperties>
</file>

<file path=docProps/custom.xml><?xml version="1.0" encoding="utf-8"?>
<Properties xmlns="http://schemas.openxmlformats.org/officeDocument/2006/custom-properties" xmlns:vt="http://schemas.openxmlformats.org/officeDocument/2006/docPropsVTypes"/>
</file>