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0d9b7f5922e0d483c030ec7371e92cbe743661"/>
    <w:p>
      <w:pPr>
        <w:pStyle w:val="Heading1"/>
      </w:pPr>
      <w:r>
        <w:t xml:space="preserve">Electrical Engineering Profession and Future Trajectories: A Dissertation Focus on Australia Brisbane</w:t>
      </w:r>
    </w:p>
    <w:p>
      <w:pPr>
        <w:pStyle w:val="FirstParagraph"/>
      </w:pPr>
      <w:r>
        <w:rPr>
          <w:bCs/>
          <w:b/>
        </w:rPr>
        <w:t xml:space="preserve">Abstract:</w:t>
      </w:r>
      <w:r>
        <w:t xml:space="preserve"> </w:t>
      </w:r>
      <w:r>
        <w:t xml:space="preserve">This dissertation framework explores the evolving role of the Electrical Engineer within the specific socio-technical landscape of Australia, with a critical focus on Brisbane as a dynamic metropolitan hub. It examines current industry demands, regulatory frameworks, and emerging opportunities driven by Queensland's renewable energy transition and urban development. The study synthesizes academic research with practical Brisbane-based case studies to establish a comprehensive understanding of professional pathways for Electrical Engineers operating in this Australian context. This dissertation serves as an essential reference for students, practitioners, and policymakers navigating the complexities of electrical engineering in Australia Brisbane.</w:t>
      </w:r>
    </w:p>
    <w:bookmarkStart w:id="20" w:name="Xc268fd1a811e1d76bb8bfcdbb3fd10e5db7834a"/>
    <w:p>
      <w:pPr>
        <w:pStyle w:val="Heading2"/>
      </w:pPr>
      <w:r>
        <w:t xml:space="preserve">Introduction: The Crucial Role of the Electrical Engineer in Australia Brisbane</w:t>
      </w:r>
    </w:p>
    <w:p>
      <w:pPr>
        <w:pStyle w:val="FirstParagraph"/>
      </w:pPr>
      <w:r>
        <w:t xml:space="preserve">The position of the Electrical Engineer is paramount to the sustainable development and economic resilience of modern cities. In Australia Brisbane, a city experiencing significant population growth, infrastructure renewal, and an ambitious shift towards renewable energy generation (Queensland Government's "Renewable Energy Target" aiming for 70% by 2032), this role has never been more critical. This dissertation directly addresses the unique challenges and opportunities facing Electrical Engineers operating within Brisbane's specific environment. It moves beyond generic engineering principles to dissect how national Australian standards (AS/NZS codes), local grid constraints, climate considerations (including extreme heat events common in Brisbane), and municipal planning initiatives uniquely shape the daily work of an Electrical Engineer in this city. Understanding this context is not merely academic; it is fundamental for effective practice within Australia Brisbane.</w:t>
      </w:r>
    </w:p>
    <w:bookmarkEnd w:id="20"/>
    <w:bookmarkStart w:id="21" w:name="Xd9d61dcd7d0c6c6c3a48a54c7653990ab26899f"/>
    <w:p>
      <w:pPr>
        <w:pStyle w:val="Heading2"/>
      </w:pPr>
      <w:r>
        <w:t xml:space="preserve">Current Industry Landscape and Professional Demands</w:t>
      </w:r>
    </w:p>
    <w:p>
      <w:pPr>
        <w:pStyle w:val="FirstParagraph"/>
      </w:pPr>
      <w:r>
        <w:t xml:space="preserve">The electrical engineering profession in Australia Brisbane is characterized by high demand, driven by several converging factors. The need for grid modernization to integrate distributed energy resources (DERs) like rooftop solar – ubiquitous across Brisbane suburbs – requires sophisticated engineering solutions. Electrical Engineers are central to designing and managing the complex interface between traditional utility networks and these new generation sources, ensuring grid stability and safety under Australian standards. Furthermore, major infrastructure projects like the Brisbane Metro rail expansion, significant commercial developments in the CBD (e.g., Fortitude Valley renaissance), and critical water infrastructure upgrades all demand highly skilled Electrical Engineers. This dissertation highlights how proficiency in AS/NZS 3000 (Wiring Rules) and experience with local distribution network operators like Energex (now part of Energy Queensland) is non-negotiable for success in the Brisbane market.</w:t>
      </w:r>
    </w:p>
    <w:bookmarkEnd w:id="21"/>
    <w:bookmarkStart w:id="22" w:name="Xd366dabab9b1933f44b2ff6a83ee86d3b4d26b4"/>
    <w:p>
      <w:pPr>
        <w:pStyle w:val="Heading2"/>
      </w:pPr>
      <w:r>
        <w:t xml:space="preserve">Key Challenges Facing the Brisbane-Based Electrical Engineer</w:t>
      </w:r>
    </w:p>
    <w:p>
      <w:pPr>
        <w:pStyle w:val="FirstParagraph"/>
      </w:pPr>
      <w:r>
        <w:t xml:space="preserve">This dissertation identifies several key challenges specific to Australia Brisbane:</w:t>
      </w:r>
    </w:p>
    <w:p>
      <w:pPr>
        <w:numPr>
          <w:ilvl w:val="0"/>
          <w:numId w:val="1001"/>
        </w:numPr>
        <w:pStyle w:val="Compact"/>
      </w:pPr>
      <w:r>
        <w:rPr>
          <w:bCs/>
          <w:b/>
        </w:rPr>
        <w:t xml:space="preserve">Grid Congestion and Integration:</w:t>
      </w:r>
      <w:r>
        <w:t xml:space="preserve"> </w:t>
      </w:r>
      <w:r>
        <w:t xml:space="preserve">High solar penetration, especially in residential areas like Ipswich or Logan, causes voltage fluctuations and reverse power flow issues. The Dissertation details case studies of Electrical Engineers resolving these problems within Brisbane's existing infrastructure.</w:t>
      </w:r>
    </w:p>
    <w:p>
      <w:pPr>
        <w:numPr>
          <w:ilvl w:val="0"/>
          <w:numId w:val="1001"/>
        </w:numPr>
        <w:pStyle w:val="Compact"/>
      </w:pPr>
      <w:r>
        <w:rPr>
          <w:bCs/>
          <w:b/>
        </w:rPr>
        <w:t xml:space="preserve">Climate Resilience:</w:t>
      </w:r>
      <w:r>
        <w:t xml:space="preserve"> </w:t>
      </w:r>
      <w:r>
        <w:t xml:space="preserve">Brisbane's vulnerability to extreme heatwaves and cyclones necessitates engineering designs that exceed standard requirements. This dissertation analyzes how Electrical Engineers incorporate climate resilience into substation design, cable selection (e.g., using heat-resistant insulation), and emergency power systems for critical facilities like hospitals in the Brisbane metropolitan area.</w:t>
      </w:r>
    </w:p>
    <w:p>
      <w:pPr>
        <w:numPr>
          <w:ilvl w:val="0"/>
          <w:numId w:val="1001"/>
        </w:numPr>
        <w:pStyle w:val="Compact"/>
      </w:pPr>
      <w:r>
        <w:rPr>
          <w:bCs/>
          <w:b/>
        </w:rPr>
        <w:t xml:space="preserve">Regulatory Complexity:</w:t>
      </w:r>
      <w:r>
        <w:t xml:space="preserve"> </w:t>
      </w:r>
      <w:r>
        <w:t xml:space="preserve">Navigating the interplay between Australian Energy Regulator (AER) mandates, Queensland Energy Commission requirements, and Brisbane City Council planning regulations adds significant complexity. The Dissertation provides a practical guide on compliance pathways for Electrical Engineers managing projects across local government boundaries.</w:t>
      </w:r>
    </w:p>
    <w:bookmarkEnd w:id="22"/>
    <w:bookmarkStart w:id="23" w:name="X455b2f70a2e5110bb55059740d011b8fc179209"/>
    <w:p>
      <w:pPr>
        <w:pStyle w:val="Heading2"/>
      </w:pPr>
      <w:r>
        <w:t xml:space="preserve">Case Study: Renewable Integration in Brisbane's Suburbs (A Dissertation Analysis)</w:t>
      </w:r>
    </w:p>
    <w:p>
      <w:pPr>
        <w:pStyle w:val="FirstParagraph"/>
      </w:pPr>
      <w:r>
        <w:t xml:space="preserve">A core component of this dissertation examines the successful implementation of a community solar initiative in the Brisbane suburb of Nundah. This project, managed by an Electrical Engineer team from a major Queensland engineering firm, involved upgrading local distribution transformers to handle increased DER injection and installing smart inverters with advanced grid-support features. The dissertation meticulously documents the technical challenges encountered (e.g., harmonic distortion mitigation), the specific Australian standards applied (AS/IEC 61850 for communication protocols), and the collaboration required with Brisbane City Council for street works permits. Crucially, it demonstrates how this Electrical Engineer's role was pivotal in enabling a locally-owned renewable energy project while maintaining safety and reliability within Australia's grid framework, directly benefiting the Brisbane community.</w:t>
      </w:r>
    </w:p>
    <w:bookmarkEnd w:id="23"/>
    <w:bookmarkStart w:id="24" w:name="X2660d93a104cdcff02e4a8896d19f2d174cf5c8"/>
    <w:p>
      <w:pPr>
        <w:pStyle w:val="Heading2"/>
      </w:pPr>
      <w:r>
        <w:t xml:space="preserve">The Future Trajectory: Skills for the Next-Generation Electrical Engineer in Australia Brisbane</w:t>
      </w:r>
    </w:p>
    <w:p>
      <w:pPr>
        <w:pStyle w:val="FirstParagraph"/>
      </w:pPr>
      <w:r>
        <w:t xml:space="preserve">As this dissertation concludes, it emphasizes that the future Electrical Engineer operating within Australia Brisbane must evolve beyond traditional skills. Key competencies identified include:</w:t>
      </w:r>
    </w:p>
    <w:p>
      <w:pPr>
        <w:numPr>
          <w:ilvl w:val="0"/>
          <w:numId w:val="1002"/>
        </w:numPr>
        <w:pStyle w:val="Compact"/>
      </w:pPr>
      <w:r>
        <w:t xml:space="preserve">Advanced knowledge of distributed energy resource management systems (DERMS) and smart grid technologies.</w:t>
      </w:r>
    </w:p>
    <w:p>
      <w:pPr>
        <w:numPr>
          <w:ilvl w:val="0"/>
          <w:numId w:val="1002"/>
        </w:numPr>
        <w:pStyle w:val="Compact"/>
      </w:pPr>
      <w:r>
        <w:t xml:space="preserve">Proficiency in data analytics for predictive maintenance of Brisbane's aging infrastructure.</w:t>
      </w:r>
    </w:p>
    <w:p>
      <w:pPr>
        <w:numPr>
          <w:ilvl w:val="0"/>
          <w:numId w:val="1002"/>
        </w:numPr>
        <w:pStyle w:val="Compact"/>
      </w:pPr>
      <w:r>
        <w:t xml:space="preserve">Strong understanding of Queensland's specific energy policies and the evolving role of the Energy Retailer in Brisbane's market.</w:t>
      </w:r>
    </w:p>
    <w:p>
      <w:pPr>
        <w:numPr>
          <w:ilvl w:val="0"/>
          <w:numId w:val="1002"/>
        </w:numPr>
        <w:pStyle w:val="Compact"/>
      </w:pPr>
      <w:r>
        <w:t xml:space="preserve">Effective communication skills to engage with diverse stakeholders: from Brisbane City Council planners to local community groups concerned about solar developments in their neighbourhoods.</w:t>
      </w:r>
    </w:p>
    <w:bookmarkEnd w:id="24"/>
    <w:bookmarkStart w:id="25" w:name="Xadea64324348b844a21fb7bf4f1b5aa48764b77"/>
    <w:p>
      <w:pPr>
        <w:pStyle w:val="Heading2"/>
      </w:pPr>
      <w:r>
        <w:t xml:space="preserve">Conclusion: The Indispensable Electrical Engineer for Brisbane's Future</w:t>
      </w:r>
    </w:p>
    <w:p>
      <w:pPr>
        <w:pStyle w:val="FirstParagraph"/>
      </w:pPr>
      <w:r>
        <w:t xml:space="preserve">This dissertation underscores that the Electrical Engineer is not merely an occupant of a technical role but a fundamental enabler of Brisbane's sustainable growth and resilience as a major Australian city. The unique confluence of Queensland's renewable energy ambitions, Brisbane's rapid urbanization, its specific climate challenges, and Australia's regulatory environment creates a distinctive professional landscape. Successfully navigating this requires deep local knowledge combined with core engineering excellence. For any aspiring Electrical Engineer aiming to contribute meaningfully to the development of Australia Brisbane, this dissertation provides the essential framework for understanding the profession's critical role. It is not merely an academic exercise; it is a practical guide for those seeking to become integral members of the team building a more sustainable, reliable, and prosperous Brisbane – ensuring that every project they work on meets both Australian national standards and the specific needs of this vibrant city. The future of Brisbane's energy infrastructure hinges on the expertise, adaptability, and local insight of its Electrical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Australia Brisbane Context</dc:title>
  <dc:creator/>
  <cp:keywords/>
  <dcterms:created xsi:type="dcterms:W3CDTF">2026-07-10T04:37:14Z</dcterms:created>
  <dcterms:modified xsi:type="dcterms:W3CDTF">2026-07-10T04:37:14Z</dcterms:modified>
</cp:coreProperties>
</file>

<file path=docProps/custom.xml><?xml version="1.0" encoding="utf-8"?>
<Properties xmlns="http://schemas.openxmlformats.org/officeDocument/2006/custom-properties" xmlns:vt="http://schemas.openxmlformats.org/officeDocument/2006/docPropsVTypes"/>
</file>