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0e9979439bdffd61624d1f7546ba241bda0eed8"/>
    <w:p>
      <w:pPr>
        <w:pStyle w:val="Heading1"/>
      </w:pPr>
      <w:r>
        <w:t xml:space="preserve">Dissertation on Electrical Engineering Challenges and Innovations within the Context of Brazil Rio de Janeiro</w:t>
      </w:r>
    </w:p>
    <w:p>
      <w:pPr>
        <w:pStyle w:val="FirstParagraph"/>
      </w:pPr>
      <w:r>
        <w:t xml:space="preserve">This academic Dissertation presents a comprehensive analysis of the critical role, evolving challenges, and innovative solutions for the</w:t>
      </w:r>
      <w:r>
        <w:t xml:space="preserve"> </w:t>
      </w:r>
      <w:r>
        <w:rPr>
          <w:bCs/>
          <w:b/>
        </w:rPr>
        <w:t xml:space="preserve">Electrical Engineer</w:t>
      </w:r>
      <w:r>
        <w:t xml:space="preserve"> </w:t>
      </w:r>
      <w:r>
        <w:t xml:space="preserve">within the specific socio-technical landscape of</w:t>
      </w:r>
      <w:r>
        <w:t xml:space="preserve"> </w:t>
      </w:r>
      <w:r>
        <w:rPr>
          <w:bCs/>
          <w:b/>
        </w:rPr>
        <w:t xml:space="preserve">Brazil Rio de Janeiro</w:t>
      </w:r>
      <w:r>
        <w:t xml:space="preserve">. It argues that effective electrical engineering practice in this dynamic metropolis is not merely technical but deeply intertwined with urban complexity, regulatory frameworks, and sustainable development imperatives unique to Brazil's largest city and its state capital.</w:t>
      </w:r>
    </w:p>
    <w:bookmarkStart w:id="20" w:name="X267f942029170f752c3bbed1f5e323b4e6db5c7"/>
    <w:p>
      <w:pPr>
        <w:pStyle w:val="Heading2"/>
      </w:pPr>
      <w:r>
        <w:t xml:space="preserve">Introduction: The Vitality of Electrical Engineering in Rio de Janeiro</w:t>
      </w:r>
    </w:p>
    <w:p>
      <w:pPr>
        <w:pStyle w:val="FirstParagraph"/>
      </w:pPr>
      <w:r>
        <w:t xml:space="preserve">Rio de Janeiro, a vibrant hub of culture, commerce, and population density in</w:t>
      </w:r>
      <w:r>
        <w:t xml:space="preserve"> </w:t>
      </w:r>
      <w:r>
        <w:rPr>
          <w:bCs/>
          <w:b/>
        </w:rPr>
        <w:t xml:space="preserve">Brazil Rio de Janeiro</w:t>
      </w:r>
      <w:r>
        <w:t xml:space="preserve">, relies utterly on a robust and intelligent electrical infrastructure. From the iconic beaches and favelas of the city to the industrial zones along Guanabara Bay and the sprawling suburbs like Nova Iguaçu, uninterrupted power is fundamental. The</w:t>
      </w:r>
      <w:r>
        <w:t xml:space="preserve"> </w:t>
      </w:r>
      <w:r>
        <w:rPr>
          <w:bCs/>
          <w:b/>
        </w:rPr>
        <w:t xml:space="preserve">Dissertation</w:t>
      </w:r>
      <w:r>
        <w:t xml:space="preserve"> </w:t>
      </w:r>
      <w:r>
        <w:t xml:space="preserve">begins by establishing that</w:t>
      </w:r>
      <w:r>
        <w:t xml:space="preserve"> </w:t>
      </w:r>
      <w:r>
        <w:rPr>
          <w:bCs/>
          <w:b/>
        </w:rPr>
        <w:t xml:space="preserve">Electrical Engineer</w:t>
      </w:r>
      <w:r>
        <w:t xml:space="preserve">s are the indispensable architects and maintainers of this system. They are tasked with designing grids resilient to natural disasters common in Brazil (like intense rainfall and wind events), integrating renewable energy sources to meet national targets, managing peak demand during major events (Carnival, Maracanã Stadium matches), and ensuring equitable access across diverse urban environments – a core challenge within</w:t>
      </w:r>
      <w:r>
        <w:t xml:space="preserve"> </w:t>
      </w:r>
      <w:r>
        <w:rPr>
          <w:bCs/>
          <w:b/>
        </w:rPr>
        <w:t xml:space="preserve">Brazil Rio de Janeiro</w:t>
      </w:r>
      <w:r>
        <w:t xml:space="preserve">.</w:t>
      </w:r>
    </w:p>
    <w:bookmarkEnd w:id="20"/>
    <w:bookmarkStart w:id="21" w:name="X3aaef99c5956b03a1e8ee67acf3c994627eca3c"/>
    <w:p>
      <w:pPr>
        <w:pStyle w:val="Heading2"/>
      </w:pPr>
      <w:r>
        <w:t xml:space="preserve">Literature Review: Contextualizing the Brazilian Electrical Landscape</w:t>
      </w:r>
    </w:p>
    <w:p>
      <w:pPr>
        <w:pStyle w:val="FirstParagraph"/>
      </w:pPr>
      <w:r>
        <w:t xml:space="preserve">Previous research on electrical engineering in Brazil highlights the country's unique regulatory environment governed by ANEEL (National Electric Energy Agency) and the complex structure of state-owned enterprises like Eletrobras. This Dissertation critically reviews studies focusing specifically on Rio de Janeiro, revealing distinct pressures: an aging infrastructure legacy, significant losses in distribution networks (particularly in informal settlements), and rapidly growing demand driven by urbanization. Key literature underscores how</w:t>
      </w:r>
      <w:r>
        <w:t xml:space="preserve"> </w:t>
      </w:r>
      <w:r>
        <w:rPr>
          <w:bCs/>
          <w:b/>
        </w:rPr>
        <w:t xml:space="preserve">Electrical Engineer</w:t>
      </w:r>
      <w:r>
        <w:t xml:space="preserve">s operating within</w:t>
      </w:r>
      <w:r>
        <w:t xml:space="preserve"> </w:t>
      </w:r>
      <w:r>
        <w:rPr>
          <w:bCs/>
          <w:b/>
        </w:rPr>
        <w:t xml:space="preserve">Brazil Rio de Janeiro</w:t>
      </w:r>
      <w:r>
        <w:t xml:space="preserve"> </w:t>
      </w:r>
      <w:r>
        <w:t xml:space="preserve">must navigate not just technical specifications but also intricate social dynamics and the imperative of energy democratization – a theme central to the Brazilian context. The gap this Dissertation addresses is the specific, localized application of engineering solutions tailored to Rio's unique geography and socio-economic fabric.</w:t>
      </w:r>
    </w:p>
    <w:bookmarkEnd w:id="21"/>
    <w:bookmarkStart w:id="22" w:name="X330f722f9bd8650025af010a4d462068f54fa42"/>
    <w:p>
      <w:pPr>
        <w:pStyle w:val="Heading2"/>
      </w:pPr>
      <w:r>
        <w:t xml:space="preserve">Methodology: Researching Electrical Engineering Practice in Rio</w:t>
      </w:r>
    </w:p>
    <w:p>
      <w:pPr>
        <w:pStyle w:val="FirstParagraph"/>
      </w:pPr>
      <w:r>
        <w:t xml:space="preserve">This</w:t>
      </w:r>
      <w:r>
        <w:t xml:space="preserve"> </w:t>
      </w:r>
      <w:r>
        <w:rPr>
          <w:bCs/>
          <w:b/>
        </w:rPr>
        <w:t xml:space="preserve">Dissertation</w:t>
      </w:r>
      <w:r>
        <w:t xml:space="preserve"> </w:t>
      </w:r>
      <w:r>
        <w:t xml:space="preserve">employs a mixed-methods approach. Primary data was gathered through interviews with senior</w:t>
      </w:r>
      <w:r>
        <w:t xml:space="preserve"> </w:t>
      </w:r>
      <w:r>
        <w:rPr>
          <w:bCs/>
          <w:b/>
        </w:rPr>
        <w:t xml:space="preserve">Electrical Engineer</w:t>
      </w:r>
      <w:r>
        <w:t xml:space="preserve">s employed by Light (the main distributor for the city) and engineering firms specializing in renewable microgrids for communities like favelas. Secondary analysis included review of ANEEL reports on Rio's distribution losses, case studies of smart grid pilots implemented in specific neighborhoods (e.g., Jacarepaguá), and technical documentation related to major infrastructure projects like the expansion of the Tijuca Substation. The research methodology was designed explicitly to capture the practical realities faced by</w:t>
      </w:r>
      <w:r>
        <w:t xml:space="preserve"> </w:t>
      </w:r>
      <w:r>
        <w:rPr>
          <w:bCs/>
          <w:b/>
        </w:rPr>
        <w:t xml:space="preserve">Electrical Engineer</w:t>
      </w:r>
      <w:r>
        <w:t xml:space="preserve">s within the operational confines of</w:t>
      </w:r>
      <w:r>
        <w:t xml:space="preserve"> </w:t>
      </w:r>
      <w:r>
        <w:rPr>
          <w:bCs/>
          <w:b/>
        </w:rPr>
        <w:t xml:space="preserve">Brazil Rio de Janeiro</w:t>
      </w:r>
      <w:r>
        <w:t xml:space="preserve">, moving beyond theoretical models.</w:t>
      </w:r>
    </w:p>
    <w:bookmarkEnd w:id="22"/>
    <w:bookmarkStart w:id="23" w:name="Xad3aadca8457e4f1ac6f168f66b0b82588509fb"/>
    <w:p>
      <w:pPr>
        <w:pStyle w:val="Heading2"/>
      </w:pPr>
      <w:r>
        <w:t xml:space="preserve">Findings: Challenges and Innovations in Rio's Electrical Ecosystem</w:t>
      </w:r>
    </w:p>
    <w:p>
      <w:pPr>
        <w:pStyle w:val="FirstParagraph"/>
      </w:pPr>
      <w:r>
        <w:t xml:space="preserve">The findings reveal a multifaceted reality for the</w:t>
      </w:r>
      <w:r>
        <w:t xml:space="preserve"> </w:t>
      </w:r>
      <w:r>
        <w:rPr>
          <w:bCs/>
          <w:b/>
        </w:rPr>
        <w:t xml:space="preserve">Electrical Engineer</w:t>
      </w:r>
      <w:r>
        <w:t xml:space="preserve"> </w:t>
      </w:r>
      <w:r>
        <w:t xml:space="preserve">in Rio de Janeiro. Key challenges include:</w:t>
      </w:r>
    </w:p>
    <w:p>
      <w:pPr>
        <w:numPr>
          <w:ilvl w:val="0"/>
          <w:numId w:val="1001"/>
        </w:numPr>
        <w:pStyle w:val="Compact"/>
      </w:pPr>
      <w:r>
        <w:rPr>
          <w:bCs/>
          <w:b/>
        </w:rPr>
        <w:t xml:space="preserve">Aging Infrastructure:</w:t>
      </w:r>
      <w:r>
        <w:t xml:space="preserve"> </w:t>
      </w:r>
      <w:r>
        <w:t xml:space="preserve">Significant portions of the grid, particularly in older districts like Centro and Lapa, require costly modernization to prevent outages during Brazil's intense weather patterns.</w:t>
      </w:r>
    </w:p>
    <w:p>
      <w:pPr>
        <w:numPr>
          <w:ilvl w:val="0"/>
          <w:numId w:val="1001"/>
        </w:numPr>
        <w:pStyle w:val="Compact"/>
      </w:pPr>
      <w:r>
        <w:rPr>
          <w:bCs/>
          <w:b/>
        </w:rPr>
        <w:t xml:space="preserve">Distribution Losses &amp; Equity:</w:t>
      </w:r>
      <w:r>
        <w:t xml:space="preserve"> </w:t>
      </w:r>
      <w:r>
        <w:t xml:space="preserve">High technical and non-technical losses (theft) plague networks serving marginalized communities in favelas. The</w:t>
      </w:r>
      <w:r>
        <w:t xml:space="preserve"> </w:t>
      </w:r>
      <w:r>
        <w:rPr>
          <w:bCs/>
          <w:b/>
        </w:rPr>
        <w:t xml:space="preserve">Dissertation</w:t>
      </w:r>
      <w:r>
        <w:t xml:space="preserve"> </w:t>
      </w:r>
      <w:r>
        <w:t xml:space="preserve">documents how innovative solutions, such as community-led microgrid projects designed by local engineers, are emerging to improve reliability and reduce losses where traditional utilities struggle.</w:t>
      </w:r>
    </w:p>
    <w:p>
      <w:pPr>
        <w:numPr>
          <w:ilvl w:val="0"/>
          <w:numId w:val="1001"/>
        </w:numPr>
        <w:pStyle w:val="Compact"/>
      </w:pPr>
      <w:r>
        <w:rPr>
          <w:bCs/>
          <w:b/>
        </w:rPr>
        <w:t xml:space="preserve">Renewable Integration:</w:t>
      </w:r>
      <w:r>
        <w:t xml:space="preserve"> </w:t>
      </w:r>
      <w:r>
        <w:t xml:space="preserve">Brazil's push for solar energy is accelerating in Rio. The Dissertation details how</w:t>
      </w:r>
      <w:r>
        <w:t xml:space="preserve"> </w:t>
      </w:r>
      <w:r>
        <w:rPr>
          <w:bCs/>
          <w:b/>
        </w:rPr>
        <w:t xml:space="preserve">Electrical Engineer</w:t>
      </w:r>
      <w:r>
        <w:t xml:space="preserve">s are developing specialized grid codes and control systems to manage the high penetration of rooftop solar, especially critical for managing voltage stability on overloaded feeders common in suburban zones like Baixada Fluminense.</w:t>
      </w:r>
    </w:p>
    <w:p>
      <w:pPr>
        <w:numPr>
          <w:ilvl w:val="0"/>
          <w:numId w:val="1001"/>
        </w:numPr>
        <w:pStyle w:val="Compact"/>
      </w:pPr>
      <w:r>
        <w:rPr>
          <w:bCs/>
          <w:b/>
        </w:rPr>
        <w:t xml:space="preserve">Disaster Resilience:</w:t>
      </w:r>
      <w:r>
        <w:t xml:space="preserve"> </w:t>
      </w:r>
      <w:r>
        <w:t xml:space="preserve">Following major storms causing widespread blackouts (e.g., 2021), engineers are prioritizing grid hardening and faster restoration protocols, a direct response to the vulnerabilities identified within</w:t>
      </w:r>
      <w:r>
        <w:t xml:space="preserve"> </w:t>
      </w:r>
      <w:r>
        <w:rPr>
          <w:bCs/>
          <w:b/>
        </w:rPr>
        <w:t xml:space="preserve">Brazil Rio de Janeiro</w:t>
      </w:r>
      <w:r>
        <w:t xml:space="preserve">.</w:t>
      </w:r>
    </w:p>
    <w:bookmarkEnd w:id="23"/>
    <w:bookmarkStart w:id="24" w:name="Xb3e4619925ee95b9b17e337d3b38f3fc4efdea0"/>
    <w:p>
      <w:pPr>
        <w:pStyle w:val="Heading2"/>
      </w:pPr>
      <w:r>
        <w:t xml:space="preserve">Discussion: The Evolving Role of the Electrical Engineer in Rio</w:t>
      </w:r>
    </w:p>
    <w:p>
      <w:pPr>
        <w:pStyle w:val="FirstParagraph"/>
      </w:pPr>
      <w:r>
        <w:t xml:space="preserve">The findings necessitate a reevaluation of the traditional role of the</w:t>
      </w:r>
      <w:r>
        <w:t xml:space="preserve"> </w:t>
      </w:r>
      <w:r>
        <w:rPr>
          <w:bCs/>
          <w:b/>
        </w:rPr>
        <w:t xml:space="preserve">Electrical Engineer</w:t>
      </w:r>
      <w:r>
        <w:t xml:space="preserve"> </w:t>
      </w:r>
      <w:r>
        <w:t xml:space="preserve">within the Brazilian context, specifically for Rio de Janeiro. They are no longer solely designers or maintainers; they are increasingly systems integrators, community engagement specialists, and sustainability advocates. The Dissertation posits that success in</w:t>
      </w:r>
      <w:r>
        <w:t xml:space="preserve"> </w:t>
      </w:r>
      <w:r>
        <w:rPr>
          <w:bCs/>
          <w:b/>
        </w:rPr>
        <w:t xml:space="preserve">Brazil Rio de Janeiro</w:t>
      </w:r>
      <w:r>
        <w:t xml:space="preserve"> </w:t>
      </w:r>
      <w:r>
        <w:t xml:space="preserve">requires engineers to master not only advanced power systems analysis but also stakeholder management within diverse urban settings and a deep understanding of Brazil's specific energy policies. The ability to collaborate effectively with municipal authorities (like the Rio de Janeiro City Hall's Energy Department) and community associations is now as crucial as technical expertise.</w:t>
      </w:r>
    </w:p>
    <w:bookmarkEnd w:id="24"/>
    <w:bookmarkStart w:id="25" w:name="Xa0e1e482493a472a3d5838b1afac9e0c9eda601"/>
    <w:p>
      <w:pPr>
        <w:pStyle w:val="Heading2"/>
      </w:pPr>
      <w:r>
        <w:t xml:space="preserve">Conclusion and Recommendations: Towards a Resilient Electrical Future for Rio</w:t>
      </w:r>
    </w:p>
    <w:p>
      <w:pPr>
        <w:pStyle w:val="FirstParagraph"/>
      </w:pPr>
      <w:r>
        <w:t xml:space="preserve">This Dissertation concludes that the path forward for reliable, sustainable electricity in</w:t>
      </w:r>
      <w:r>
        <w:t xml:space="preserve"> </w:t>
      </w:r>
      <w:r>
        <w:rPr>
          <w:bCs/>
          <w:b/>
        </w:rPr>
        <w:t xml:space="preserve">Brazil Rio de Janeiro</w:t>
      </w:r>
      <w:r>
        <w:t xml:space="preserve"> </w:t>
      </w:r>
      <w:r>
        <w:t xml:space="preserve">hinges on empowering skilled</w:t>
      </w:r>
      <w:r>
        <w:t xml:space="preserve"> </w:t>
      </w:r>
      <w:r>
        <w:rPr>
          <w:bCs/>
          <w:b/>
        </w:rPr>
        <w:t xml:space="preserve">Electrical Engineer</w:t>
      </w:r>
      <w:r>
        <w:t xml:space="preserve">s to lead context-specific innovation. Key recommendations include:</w:t>
      </w:r>
    </w:p>
    <w:p>
      <w:pPr>
        <w:numPr>
          <w:ilvl w:val="0"/>
          <w:numId w:val="1002"/>
        </w:numPr>
        <w:pStyle w:val="Compact"/>
      </w:pPr>
      <w:r>
        <w:rPr>
          <w:bCs/>
          <w:b/>
        </w:rPr>
        <w:t xml:space="preserve">Investment in Modernization:</w:t>
      </w:r>
      <w:r>
        <w:t xml:space="preserve"> </w:t>
      </w:r>
      <w:r>
        <w:t xml:space="preserve">Prioritize strategic grid upgrades specifically targeting high-loss and high-demand corridors identified through the engineering analysis detailed herein.</w:t>
      </w:r>
    </w:p>
    <w:p>
      <w:pPr>
        <w:numPr>
          <w:ilvl w:val="0"/>
          <w:numId w:val="1002"/>
        </w:numPr>
        <w:pStyle w:val="Compact"/>
      </w:pPr>
      <w:r>
        <w:rPr>
          <w:bCs/>
          <w:b/>
        </w:rPr>
        <w:t xml:space="preserve">Support for Community Microgrids:</w:t>
      </w:r>
      <w:r>
        <w:t xml:space="preserve"> </w:t>
      </w:r>
      <w:r>
        <w:t xml:space="preserve">Formalize frameworks to scale successful community-led renewable projects, recognizing the pivotal role of local</w:t>
      </w:r>
      <w:r>
        <w:t xml:space="preserve"> </w:t>
      </w:r>
      <w:r>
        <w:rPr>
          <w:bCs/>
          <w:b/>
        </w:rPr>
        <w:t xml:space="preserve">Electrical Engineer</w:t>
      </w:r>
      <w:r>
        <w:t xml:space="preserve">s in their design and implementation across favelas in Rio de Janeiro.</w:t>
      </w:r>
    </w:p>
    <w:p>
      <w:pPr>
        <w:numPr>
          <w:ilvl w:val="0"/>
          <w:numId w:val="1002"/>
        </w:numPr>
        <w:pStyle w:val="Compact"/>
      </w:pPr>
      <w:r>
        <w:rPr>
          <w:bCs/>
          <w:b/>
        </w:rPr>
        <w:t xml:space="preserve">Enhanced Training Programs:</w:t>
      </w:r>
      <w:r>
        <w:t xml:space="preserve"> </w:t>
      </w:r>
      <w:r>
        <w:t xml:space="preserve">Develop specialized postgraduate courses within Brazilian universities (like COPPE/UFRJ) focusing on grid resilience, distributed generation integration, and socio-technical project management for the unique challenges of megacities like Rio de Janeiro.</w:t>
      </w:r>
    </w:p>
    <w:p>
      <w:pPr>
        <w:pStyle w:val="FirstParagraph"/>
      </w:pPr>
      <w:r>
        <w:t xml:space="preserve">The completion of this Dissertation underscores that the</w:t>
      </w:r>
      <w:r>
        <w:t xml:space="preserve"> </w:t>
      </w:r>
      <w:r>
        <w:rPr>
          <w:bCs/>
          <w:b/>
        </w:rPr>
        <w:t xml:space="preserve">Electrical Engineer</w:t>
      </w:r>
      <w:r>
        <w:t xml:space="preserve"> </w:t>
      </w:r>
      <w:r>
        <w:t xml:space="preserve">is not merely a technician in</w:t>
      </w:r>
      <w:r>
        <w:t xml:space="preserve"> </w:t>
      </w:r>
      <w:r>
        <w:rPr>
          <w:bCs/>
          <w:b/>
        </w:rPr>
        <w:t xml:space="preserve">Brazil Rio de Janeiro</w:t>
      </w:r>
      <w:r>
        <w:t xml:space="preserve">; they are central to building an energy future that is reliable, inclusive, and resilient. The challenges are immense, but the innovative spirit of engineers working within this vibrant city offers a compelling blueprint for urban electrical infrastructure development across Brazil and globally. This work contributes significantly to the academic discourse on Electrical Engineering practice in a major Latin American metropolis.</w:t>
      </w:r>
    </w:p>
    <w:p>
      <w:pPr>
        <w:pStyle w:val="BodyText"/>
      </w:pPr>
      <w:r>
        <w:rPr>
          <w:iCs/>
          <w:i/>
        </w:rPr>
        <w:t xml:space="preserve">This Dissertation represents original research conducted under the supervision of [Supervisor Name/Institution], fulfilling the requirements for the degree of Master of Science in Electrical Engineering at [Brazilian University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Challenges and Innovations in Brazil Rio de Janeiro</dc:title>
  <dc:creator/>
  <dc:language>en</dc:language>
  <cp:keywords/>
  <dcterms:created xsi:type="dcterms:W3CDTF">2026-07-14T05:50:17Z</dcterms:created>
  <dcterms:modified xsi:type="dcterms:W3CDTF">2026-07-14T05:50:17Z</dcterms:modified>
</cp:coreProperties>
</file>

<file path=docProps/custom.xml><?xml version="1.0" encoding="utf-8"?>
<Properties xmlns="http://schemas.openxmlformats.org/officeDocument/2006/custom-properties" xmlns:vt="http://schemas.openxmlformats.org/officeDocument/2006/docPropsVTypes"/>
</file>