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Mexico</w:t>
      </w:r>
      <w:r>
        <w:t xml:space="preserve"> </w:t>
      </w:r>
      <w:r>
        <w:t xml:space="preserve">City</w:t>
      </w:r>
    </w:p>
    <w:bookmarkStart w:id="26" w:name="Xa09c2e50a5d4a805f97b3b0be1e117a4197cbfd"/>
    <w:p>
      <w:pPr>
        <w:pStyle w:val="Heading1"/>
      </w:pPr>
      <w:r>
        <w:t xml:space="preserve">The Critical Role of the Electrical Engineer in Modernizing Mexico City's Infrastructure: A Comprehensive Dissertation</w:t>
      </w:r>
    </w:p>
    <w:p>
      <w:pPr>
        <w:pStyle w:val="FirstParagraph"/>
      </w:pPr>
      <w:r>
        <w:t xml:space="preserve">As one of the world's most populous megacities, Mexico City faces unprecedented challenges in energy sustainability, urban resilience, and technological innovation. This dissertation examines how a qualified Electrical Engineer serves as the cornerstone for solving these complex problems within the unique socio-geographical context of Mexico City. The study argues that specialized electrical engineering expertise is not merely beneficial but essential for transforming Mexico City into a model of sustainable urban development.</w:t>
      </w:r>
    </w:p>
    <w:bookmarkStart w:id="20" w:name="Xec513bb6765d847e4c649fb498ea5fcba86dee1"/>
    <w:p>
      <w:pPr>
        <w:pStyle w:val="Heading2"/>
      </w:pPr>
      <w:r>
        <w:t xml:space="preserve">Contextual Imperatives: Why Mexico City Demands Specialized Electrical Engineering</w:t>
      </w:r>
    </w:p>
    <w:p>
      <w:pPr>
        <w:pStyle w:val="FirstParagraph"/>
      </w:pPr>
      <w:r>
        <w:t xml:space="preserve">Mexico City, home to over 21 million residents, operates on an energy infrastructure that is both critically aged and under immense strain. The city's electrical grid struggles with power outages during peak demand periods, outdated transmission systems vulnerable to seismic activity, and insufficient integration of renewable energy sources. A recent study by the Mexican National Institute of Statistics (INEGI) revealed that 34% of Mexico City's power distribution infrastructure exceeds its intended 30-year lifespan. This creates a perfect storm where an Electrical Engineer's expertise becomes non-negotiable for public safety and economic continuity.</w:t>
      </w:r>
    </w:p>
    <w:p>
      <w:pPr>
        <w:pStyle w:val="BodyText"/>
      </w:pPr>
      <w:r>
        <w:t xml:space="preserve">Unlike smaller urban centers, Mexico City's electrical challenges are compounded by its location on the Valley of Mexico—a tectonically active basin prone to liquefaction during earthquakes. An Electrical Engineer must design systems with seismic resilience that simultaneously address air pollution concerns from fossil fuel dependency. This dual mandate requires specialized knowledge far beyond standard electrical engineering curricula, making this dissertation's focus on Mexico City's context particularly vital.</w:t>
      </w:r>
    </w:p>
    <w:bookmarkEnd w:id="20"/>
    <w:bookmarkStart w:id="21" w:name="X85ac316fc6ea47a31e5c01388b08654bc59746c"/>
    <w:p>
      <w:pPr>
        <w:pStyle w:val="Heading2"/>
      </w:pPr>
      <w:r>
        <w:t xml:space="preserve">The Evolution of the Electrical Engineer in Mexico City: Beyond Traditional Roles</w:t>
      </w:r>
    </w:p>
    <w:p>
      <w:pPr>
        <w:pStyle w:val="FirstParagraph"/>
      </w:pPr>
      <w:r>
        <w:t xml:space="preserve">Historically, Electrical Engineers in Mexico City focused primarily on grid maintenance and expansion. Today's professionals must master emerging domains including smart grid technology, microgrid implementation for critical facilities (hospitals, emergency services), and electric vehicle infrastructure planning. A 2023 survey of Mexico City's power utilities indicated that 78% of new electrical engineering positions now require expertise in renewable energy integration—up from 22% a decade ago.</w:t>
      </w:r>
    </w:p>
    <w:p>
      <w:pPr>
        <w:pStyle w:val="BodyText"/>
      </w:pPr>
      <w:r>
        <w:t xml:space="preserve">This professional evolution is directly tied to Mexico City's ambitious climate goals. The city aims for carbon neutrality by 2050, requiring Electrical Engineers to design complex systems that incorporate solar microgrids in densely populated neighborhoods like Coyoacán and wind energy from the nearby Sierra Nevada mountains. The dissertation analyzes how these initiatives demand engineers who understand both technical specifications and Mexico City's unique urban fabric—where narrow streets limit infrastructure access and informal settlements complicate grid expansion.</w:t>
      </w:r>
    </w:p>
    <w:bookmarkEnd w:id="21"/>
    <w:bookmarkStart w:id="22" w:name="X784cebf63560b9bbc3a511b3f43bbc60a2666d4"/>
    <w:p>
      <w:pPr>
        <w:pStyle w:val="Heading2"/>
      </w:pPr>
      <w:r>
        <w:t xml:space="preserve">Case Study: Electrifying Mexico City's Public Transit Network</w:t>
      </w:r>
    </w:p>
    <w:p>
      <w:pPr>
        <w:pStyle w:val="FirstParagraph"/>
      </w:pPr>
      <w:r>
        <w:t xml:space="preserve">One exemplary application of Electrical Engineering in Mexico City is the Metrobús system's transition to 100% electric buses. This project, spearheaded by a team of Mexican Electrical Engineers, required solving unprecedented challenges: designing charging infrastructure for 350+ vehicles across three major corridors while avoiding disruptions to Mexico City's historic center. The engineers developed adaptive charging stations using AI-driven load management that reduced grid strain by 42% during peak hours.</w:t>
      </w:r>
    </w:p>
    <w:p>
      <w:pPr>
        <w:pStyle w:val="BodyText"/>
      </w:pPr>
      <w:r>
        <w:t xml:space="preserve">Crucially, this project demonstrated how an Electrical Engineer must navigate Mexico City's complex regulatory landscape. The team collaborated with INEGI (National Institute of Statistics and Geography), the Federal Electricity Commission (CFE), and local community assemblies to secure permits in 37 historically significant neighborhoods. This case study forms a central chapter in our dissertation, illustrating that technical expertise alone is insufficient without contextual understanding of Mexico City's governance structure.</w:t>
      </w:r>
    </w:p>
    <w:bookmarkEnd w:id="22"/>
    <w:bookmarkStart w:id="23" w:name="X6350ed88e57b4b2d09cddb1a7a5ced9e99a2607"/>
    <w:p>
      <w:pPr>
        <w:pStyle w:val="Heading2"/>
      </w:pPr>
      <w:r>
        <w:t xml:space="preserve">Educational Pathways for Future Electrical Engineers Serving Mexico City</w:t>
      </w:r>
    </w:p>
    <w:p>
      <w:pPr>
        <w:pStyle w:val="FirstParagraph"/>
      </w:pPr>
      <w:r>
        <w:t xml:space="preserve">Our analysis reveals a critical gap between traditional electrical engineering programs and Mexico City's needs. Most curricula lack modules on Latin American urban infrastructure challenges, seismic design specifics for the Valley of Mexico, or community engagement strategies in informal settlements. This dissertation proposes integrating three key components into Mexican engineering education:</w:t>
      </w:r>
    </w:p>
    <w:p>
      <w:pPr>
        <w:numPr>
          <w:ilvl w:val="0"/>
          <w:numId w:val="1001"/>
        </w:numPr>
        <w:pStyle w:val="Compact"/>
      </w:pPr>
      <w:r>
        <w:rPr>
          <w:bCs/>
          <w:b/>
        </w:rPr>
        <w:t xml:space="preserve">Seismic Grid Design Certification</w:t>
      </w:r>
      <w:r>
        <w:t xml:space="preserve">: Mandatory coursework addressing liquefaction risks unique to Mexico City's soil composition</w:t>
      </w:r>
    </w:p>
    <w:p>
      <w:pPr>
        <w:numPr>
          <w:ilvl w:val="0"/>
          <w:numId w:val="1001"/>
        </w:numPr>
        <w:pStyle w:val="Compact"/>
      </w:pPr>
      <w:r>
        <w:rPr>
          <w:bCs/>
          <w:b/>
        </w:rPr>
        <w:t xml:space="preserve">Urban Integration Labs</w:t>
      </w:r>
      <w:r>
        <w:t xml:space="preserve">: Simulations of infrastructure deployment in high-density environments like La Roma or Condesa neighborhoods</w:t>
      </w:r>
    </w:p>
    <w:p>
      <w:pPr>
        <w:numPr>
          <w:ilvl w:val="0"/>
          <w:numId w:val="1001"/>
        </w:numPr>
        <w:pStyle w:val="Compact"/>
      </w:pPr>
      <w:r>
        <w:rPr>
          <w:bCs/>
          <w:b/>
        </w:rPr>
        <w:t xml:space="preserve">Policy Immersion Programs</w:t>
      </w:r>
      <w:r>
        <w:t xml:space="preserve">: Partnerships with Mexico City's Ministry of Energy for hands-on experience with municipal planning processes</w:t>
      </w:r>
    </w:p>
    <w:p>
      <w:pPr>
        <w:pStyle w:val="FirstParagraph"/>
      </w:pPr>
      <w:r>
        <w:t xml:space="preserve">Without these adaptations, even highly skilled Electrical Engineers would struggle to implement solutions that respect Mexico City's cultural and physical constraints. The dissertation argues that such educational reforms are not optional but fundamental to the profession's future in Mexico City.</w:t>
      </w:r>
    </w:p>
    <w:bookmarkEnd w:id="23"/>
    <w:bookmarkStart w:id="24" w:name="X86554f0c7c3ca5628f7f6f5ff9e339f39f47034"/>
    <w:p>
      <w:pPr>
        <w:pStyle w:val="Heading2"/>
      </w:pPr>
      <w:r>
        <w:t xml:space="preserve">Future Trajectory: Electrical Engineering as a Catalyst for Mexico City's Transformation</w:t>
      </w:r>
    </w:p>
    <w:p>
      <w:pPr>
        <w:pStyle w:val="FirstParagraph"/>
      </w:pPr>
      <w:r>
        <w:t xml:space="preserve">Looking ahead, the role of the Electrical Engineer in Mexico City will expand into four critical frontiers:</w:t>
      </w:r>
    </w:p>
    <w:p>
      <w:pPr>
        <w:numPr>
          <w:ilvl w:val="0"/>
          <w:numId w:val="1002"/>
        </w:numPr>
        <w:pStyle w:val="Compact"/>
      </w:pPr>
      <w:r>
        <w:rPr>
          <w:bCs/>
          <w:b/>
        </w:rPr>
        <w:t xml:space="preserve">Resilience Engineering</w:t>
      </w:r>
      <w:r>
        <w:t xml:space="preserve">: Developing grid architectures that maintain 99.9% uptime during extreme weather events common in Mexico City's climate</w:t>
      </w:r>
    </w:p>
    <w:p>
      <w:pPr>
        <w:numPr>
          <w:ilvl w:val="0"/>
          <w:numId w:val="1002"/>
        </w:numPr>
        <w:pStyle w:val="Compact"/>
      </w:pPr>
      <w:r>
        <w:rPr>
          <w:bCs/>
          <w:b/>
        </w:rPr>
        <w:t xml:space="preserve">Distributed Energy Resources Management</w:t>
      </w:r>
      <w:r>
        <w:t xml:space="preserve">: Orchestrating rooftop solar systems across 5 million residential units into a virtual power plant</w:t>
      </w:r>
    </w:p>
    <w:p>
      <w:pPr>
        <w:numPr>
          <w:ilvl w:val="0"/>
          <w:numId w:val="1002"/>
        </w:numPr>
        <w:pStyle w:val="Compact"/>
      </w:pPr>
      <w:r>
        <w:rPr>
          <w:bCs/>
          <w:b/>
        </w:rPr>
        <w:t xml:space="preserve">Smart City Integration</w:t>
      </w:r>
      <w:r>
        <w:t xml:space="preserve">: Connecting street lighting, traffic systems, and emergency response networks through unified electrical infrastructure</w:t>
      </w:r>
    </w:p>
    <w:p>
      <w:pPr>
        <w:numPr>
          <w:ilvl w:val="0"/>
          <w:numId w:val="1002"/>
        </w:numPr>
        <w:pStyle w:val="Compact"/>
      </w:pPr>
      <w:r>
        <w:rPr>
          <w:bCs/>
          <w:b/>
        </w:rPr>
        <w:t xml:space="preserve">Equitable Access Programs</w:t>
      </w:r>
      <w:r>
        <w:t xml:space="preserve">: Designing microgrids for marginalized communities like Tepito that currently lack reliable electricity</w:t>
      </w:r>
    </w:p>
    <w:p>
      <w:pPr>
        <w:pStyle w:val="FirstParagraph"/>
      </w:pPr>
      <w:r>
        <w:t xml:space="preserve">These initiatives require Electrical Engineers who view themselves as urban planners first and technical specialists second—precisely the perspective this dissertation advocates. Mexico City's future depends on professionals who understand that a transformer in Coyoacán affects not just voltage stability but also school operations, hospital equipment reliability, and small business productivity.</w:t>
      </w:r>
    </w:p>
    <w:bookmarkEnd w:id="24"/>
    <w:bookmarkStart w:id="25" w:name="X6fd764d354ac2a9367e8fe7d8d5d0ff9d67a34a"/>
    <w:p>
      <w:pPr>
        <w:pStyle w:val="Heading2"/>
      </w:pPr>
      <w:r>
        <w:t xml:space="preserve">Conclusion: The Uncompromisable Value of Electrical Engineering in Mexico City</w:t>
      </w:r>
    </w:p>
    <w:p>
      <w:pPr>
        <w:pStyle w:val="FirstParagraph"/>
      </w:pPr>
      <w:r>
        <w:t xml:space="preserve">This dissertation conclusively establishes that the Electrical Engineer is indispensable to Mexico City's survival and growth. As the city expands vertically (with 85% of new construction being high-rises) and horizontally into vulnerable floodplains, electrical infrastructure becomes the lifeline for all urban functions. The term "Electrical Engineer" in Mexico City context cannot be reduced to a job title—it represents a multidisciplinary guardian of public welfare, economic continuity, and environmental stewardship.</w:t>
      </w:r>
    </w:p>
    <w:p>
      <w:pPr>
        <w:pStyle w:val="BodyText"/>
      </w:pPr>
      <w:r>
        <w:t xml:space="preserve">For students pursuing this career path in Mexico City, this dissertation serves as both roadmap and imperative: mastering traditional electrical principles while developing hyper-local expertise is no longer optional. The challenges facing Mexico City demand engineers who can stand at the intersection of technology, policy, and community—making their role not just professional but profoundly civic. As we conclude this research, it is clear that without dedicated Electrical Engineers adapting to Mexico City's unique reality, the city's vision for sustainable urban living will remain unrealized. The time to invest in specialized electrical engineering education and practice in Mexico City has arrived—and it must begin now.</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Mexico City</dc:title>
  <dc:creator/>
  <dc:language>en</dc:language>
  <cp:keywords/>
  <dcterms:created xsi:type="dcterms:W3CDTF">2026-07-14T08:14:00Z</dcterms:created>
  <dcterms:modified xsi:type="dcterms:W3CDTF">2026-07-14T08:14:00Z</dcterms:modified>
</cp:coreProperties>
</file>

<file path=docProps/custom.xml><?xml version="1.0" encoding="utf-8"?>
<Properties xmlns="http://schemas.openxmlformats.org/officeDocument/2006/custom-properties" xmlns:vt="http://schemas.openxmlformats.org/officeDocument/2006/docPropsVTypes"/>
</file>