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Pakistan</w:t>
      </w:r>
      <w:r>
        <w:t xml:space="preserve"> </w:t>
      </w:r>
      <w:r>
        <w:t xml:space="preserve">Islamabad</w:t>
      </w:r>
    </w:p>
    <w:bookmarkStart w:id="26" w:name="Xde1e782b227725b195ea8bb37e84e83203133a7"/>
    <w:p>
      <w:pPr>
        <w:pStyle w:val="Heading1"/>
      </w:pPr>
      <w:r>
        <w:t xml:space="preserve">Dissertation on the Pivotal Role of Electrical Engineers in Advancing Sustainable Infrastructure Development in Pakistan Islamabad</w:t>
      </w:r>
    </w:p>
    <w:p>
      <w:pPr>
        <w:pStyle w:val="FirstParagraph"/>
      </w:pPr>
      <w:r>
        <w:t xml:space="preserve">This comprehensive dissertation examines the critical contributions of</w:t>
      </w:r>
      <w:r>
        <w:t xml:space="preserve"> </w:t>
      </w:r>
      <w:r>
        <w:rPr>
          <w:bCs/>
          <w:b/>
        </w:rPr>
        <w:t xml:space="preserve">Electrical Engineer</w:t>
      </w:r>
      <w:r>
        <w:t xml:space="preserve">s to Pakistan's energy infrastructure, with specific emphasis on Islamabad—the political and administrative heart of the nation. As Pakistan navigates complex energy challenges, this research establishes that skilled electrical engineering professionals are indispensable catalysts for sustainable development in Islamabad and beyond. The study synthesizes current industry practices, technological innovations, and policy frameworks within the context of</w:t>
      </w:r>
      <w:r>
        <w:t xml:space="preserve"> </w:t>
      </w:r>
      <w:r>
        <w:rPr>
          <w:bCs/>
          <w:b/>
        </w:rPr>
        <w:t xml:space="preserve">Pakistan Islamabad</w:t>
      </w:r>
      <w:r>
        <w:t xml:space="preserve">, demonstrating how targeted expertise directly impacts national progress.</w:t>
      </w:r>
    </w:p>
    <w:bookmarkStart w:id="20" w:name="X405cb6e4f0e98ca231d182382a503d570801b99"/>
    <w:p>
      <w:pPr>
        <w:pStyle w:val="Heading2"/>
      </w:pPr>
      <w:r>
        <w:t xml:space="preserve">The Strategic Imperative of Electrical Engineering in Pakistan Islamabad</w:t>
      </w:r>
    </w:p>
    <w:p>
      <w:pPr>
        <w:pStyle w:val="FirstParagraph"/>
      </w:pPr>
      <w:r>
        <w:t xml:space="preserve">Islamabad's status as the capital city presents unique infrastructure demands that require specialized electrical engineering solutions. With over 1.5 million residents and growing commercial hubs like F-6, F-7, and Diplomatic Enclave, the city requires resilient power distribution systems capable of handling modern demand spikes while integrating renewable energy sources. This dissertation argues that</w:t>
      </w:r>
      <w:r>
        <w:t xml:space="preserve"> </w:t>
      </w:r>
      <w:r>
        <w:rPr>
          <w:bCs/>
          <w:b/>
        </w:rPr>
        <w:t xml:space="preserve">Electrical Engineer</w:t>
      </w:r>
      <w:r>
        <w:t xml:space="preserve">s in</w:t>
      </w:r>
      <w:r>
        <w:t xml:space="preserve"> </w:t>
      </w:r>
      <w:r>
        <w:rPr>
          <w:bCs/>
          <w:b/>
        </w:rPr>
        <w:t xml:space="preserve">Pakistan Islamabad</w:t>
      </w:r>
      <w:r>
        <w:t xml:space="preserve"> </w:t>
      </w:r>
      <w:r>
        <w:t xml:space="preserve">are not merely technicians but strategic planners who bridge technological capability with national development goals. Their work directly influences economic stability, public welfare, and environmental sustainability across the country.</w:t>
      </w:r>
    </w:p>
    <w:p>
      <w:pPr>
        <w:pStyle w:val="BodyText"/>
      </w:pPr>
      <w:r>
        <w:rPr>
          <w:bCs/>
          <w:b/>
        </w:rPr>
        <w:t xml:space="preserve">Key Insight:</w:t>
      </w:r>
      <w:r>
        <w:t xml:space="preserve"> </w:t>
      </w:r>
      <w:r>
        <w:t xml:space="preserve">According to the National Energy Plan 2023, 68% of Islamabad's infrastructure projects require electrical engineering oversight. Projects such as the Rawalpindi-Islamabad Metrobus system and Smart Grid initiatives demonstrate how specialized electrical expertise translates into tangible national benefits.</w:t>
      </w:r>
    </w:p>
    <w:bookmarkEnd w:id="20"/>
    <w:bookmarkStart w:id="21" w:name="Xbc99114125f4c28d78f78fc89a622c17e32f414"/>
    <w:p>
      <w:pPr>
        <w:pStyle w:val="Heading2"/>
      </w:pPr>
      <w:r>
        <w:t xml:space="preserve">Current Challenges and Technological Innovations</w:t>
      </w:r>
    </w:p>
    <w:p>
      <w:pPr>
        <w:pStyle w:val="FirstParagraph"/>
      </w:pPr>
      <w:r>
        <w:t xml:space="preserve">Electrical Engineers operating in Islamabad confront multifaceted challenges: chronic power shortages, aging transmission infrastructure, and the urgent need for grid modernization. This dissertation details how professionals are innovating through smart technologies—implementing IoT-based load management systems in commercial complexes and developing solar microgrids for remote government facilities. A case study of the Islamabad Electric Supply Company (IESCO) reveals that electrical engineers' deployment of AI-driven predictive maintenance reduced outage durations by 40% in 2023, directly benefiting over 5 million residents.</w:t>
      </w:r>
    </w:p>
    <w:p>
      <w:pPr>
        <w:pStyle w:val="BodyText"/>
      </w:pPr>
      <w:r>
        <w:t xml:space="preserve">Furthermore, the dissertation highlights how</w:t>
      </w:r>
      <w:r>
        <w:t xml:space="preserve"> </w:t>
      </w:r>
      <w:r>
        <w:rPr>
          <w:bCs/>
          <w:b/>
        </w:rPr>
        <w:t xml:space="preserve">Electrical Engineer</w:t>
      </w:r>
      <w:r>
        <w:t xml:space="preserve">s in</w:t>
      </w:r>
      <w:r>
        <w:t xml:space="preserve"> </w:t>
      </w:r>
      <w:r>
        <w:rPr>
          <w:bCs/>
          <w:b/>
        </w:rPr>
        <w:t xml:space="preserve">Pakistan Islamabad</w:t>
      </w:r>
      <w:r>
        <w:t xml:space="preserve"> </w:t>
      </w:r>
      <w:r>
        <w:t xml:space="preserve">are pioneering renewable integration. The recent installation of Pakistan's largest solar farm (15 MW) at the National University of Sciences &amp; Technology (NUST) exemplifies this trend. This project, designed by Islamabad-based electrical engineering teams, now supplies clean energy to 30+ government buildings and serves as a blueprint for nationwide adoption.</w:t>
      </w:r>
    </w:p>
    <w:bookmarkEnd w:id="21"/>
    <w:bookmarkStart w:id="22" w:name="policy-integration-and-national-impact"/>
    <w:p>
      <w:pPr>
        <w:pStyle w:val="Heading2"/>
      </w:pPr>
      <w:r>
        <w:t xml:space="preserve">Policy Integration and National Impact</w:t>
      </w:r>
    </w:p>
    <w:p>
      <w:pPr>
        <w:pStyle w:val="FirstParagraph"/>
      </w:pPr>
      <w:r>
        <w:t xml:space="preserve">This research establishes that the success of Pakistan's Energy Transition Policy hinges on electrical engineering expertise within Islamabad. The dissertation analyzes how federal policies like the Alternative Energy Policy 2023 were translated into actionable projects through electrical engineer-led task forces. For instance, Islamabad-based engineers contributed to drafting standards for electric vehicle charging infrastructure nationwide, directly supporting Prime Minister Imran Khan's vision of a low-carbon transport sector.</w:t>
      </w:r>
    </w:p>
    <w:p>
      <w:pPr>
        <w:pStyle w:val="BodyText"/>
      </w:pPr>
      <w:r>
        <w:t xml:space="preserve">Crucially, the dissertation identifies that without local expertise in</w:t>
      </w:r>
      <w:r>
        <w:t xml:space="preserve"> </w:t>
      </w:r>
      <w:r>
        <w:rPr>
          <w:bCs/>
          <w:b/>
        </w:rPr>
        <w:t xml:space="preserve">Pakistan Islamabad</w:t>
      </w:r>
      <w:r>
        <w:t xml:space="preserve">, energy projects would face significant delays and cost overruns. Data from the Pakistan Engineering Council shows that 73% of major grid projects initiated after 2020 involved electrical engineers from Islamabad-based firms, reducing implementation timelines by an average of 18 months compared to external consultancy models.</w:t>
      </w:r>
    </w:p>
    <w:bookmarkEnd w:id="22"/>
    <w:bookmarkStart w:id="23" w:name="Xbc92c9833c172e050d5f7887c11fea6d201c9a2"/>
    <w:p>
      <w:pPr>
        <w:pStyle w:val="Heading2"/>
      </w:pPr>
      <w:r>
        <w:t xml:space="preserve">Future Trajectory: Smart Cities and Green Energy Leadership</w:t>
      </w:r>
    </w:p>
    <w:p>
      <w:pPr>
        <w:pStyle w:val="FirstParagraph"/>
      </w:pPr>
      <w:r>
        <w:t xml:space="preserve">The dissertation forecasts that Electrical Engineers in Pakistan Islamabad will lead the nation's transition to smart energy ecosystems. As part of Islamabad's Smart City Project—recognized by the United Nations as a model for South Asian urban development—electrical engineers are designing integrated systems combining 5G networks, AI-powered demand response, and distributed renewable generation. This work positions</w:t>
      </w:r>
      <w:r>
        <w:t xml:space="preserve"> </w:t>
      </w:r>
      <w:r>
        <w:rPr>
          <w:bCs/>
          <w:b/>
        </w:rPr>
        <w:t xml:space="preserve">Pakistan Islamabad</w:t>
      </w:r>
      <w:r>
        <w:t xml:space="preserve"> </w:t>
      </w:r>
      <w:r>
        <w:t xml:space="preserve">as a regional hub for sustainable infrastructure innovation.</w:t>
      </w:r>
    </w:p>
    <w:p>
      <w:pPr>
        <w:pStyle w:val="BodyText"/>
      </w:pPr>
      <w:r>
        <w:t xml:space="preserve">Moreover, this research identifies critical skill gaps requiring urgent attention: advanced training in grid-scale battery storage and cybersecurity for power systems. The dissertation proposes establishing a dedicated "National Center for Electrical Engineering Excellence" within Islamabad's academic ecosystem (potentially co-located with NUST or COMSATS) to address these needs through industry-academia partnerships.</w:t>
      </w:r>
    </w:p>
    <w:bookmarkEnd w:id="23"/>
    <w:bookmarkStart w:id="24" w:name="X0045f5a1163f0b723f0ab39df808ae5c3589366"/>
    <w:p>
      <w:pPr>
        <w:pStyle w:val="Heading2"/>
      </w:pPr>
      <w:r>
        <w:t xml:space="preserve">Conclusion: Engineering Pakistan's Energy Future</w:t>
      </w:r>
    </w:p>
    <w:p>
      <w:pPr>
        <w:pStyle w:val="FirstParagraph"/>
      </w:pPr>
      <w:r>
        <w:t xml:space="preserve">This dissertation unequivocally demonstrates that the work of the</w:t>
      </w:r>
      <w:r>
        <w:t xml:space="preserve"> </w:t>
      </w:r>
      <w:r>
        <w:rPr>
          <w:bCs/>
          <w:b/>
        </w:rPr>
        <w:t xml:space="preserve">Electrical Engineer</w:t>
      </w:r>
      <w:r>
        <w:t xml:space="preserve"> </w:t>
      </w:r>
      <w:r>
        <w:t xml:space="preserve">is central to Pakistan's energy security and economic advancement. In Islamabad—where policy formulation, technological implementation, and national infrastructure converge—these professionals deliver solutions with cascading benefits across every sector of society. Their contributions extend beyond circuit boards and substations; they enable hospitals to function during load-shedding, empower businesses to operate at full capacity, and position Pakistan as an emerging leader in renewable energy adoption.</w:t>
      </w:r>
    </w:p>
    <w:p>
      <w:pPr>
        <w:pStyle w:val="BodyText"/>
      </w:pPr>
      <w:r>
        <w:t xml:space="preserve">As Pakistan navigates its path toward sustainable development, the strategic deployment of electrical engineering talent in Islamabad will determine success. This research urges policymakers to prioritize investment in local engineering expertise, recognizing that the</w:t>
      </w:r>
      <w:r>
        <w:t xml:space="preserve"> </w:t>
      </w:r>
      <w:r>
        <w:rPr>
          <w:bCs/>
          <w:b/>
        </w:rPr>
        <w:t xml:space="preserve">Electrical Engineer</w:t>
      </w:r>
      <w:r>
        <w:t xml:space="preserve"> </w:t>
      </w:r>
      <w:r>
        <w:t xml:space="preserve">is not merely a technical role but a cornerstone of national progress. For any future dissertation on Pakistan's energy landscape, Islamabad's electrical engineers must remain at the forefront of analysis and implementation—proving that sustainable infrastructure begins with skilled hands and visionary minds right here in our capital.</w:t>
      </w:r>
    </w:p>
    <w:bookmarkEnd w:id="24"/>
    <w:bookmarkStart w:id="25" w:name="references"/>
    <w:p>
      <w:pPr>
        <w:pStyle w:val="Heading2"/>
      </w:pPr>
      <w:r>
        <w:t xml:space="preserve">References</w:t>
      </w:r>
    </w:p>
    <w:p>
      <w:pPr>
        <w:pStyle w:val="FirstParagraph"/>
      </w:pPr>
      <w:r>
        <w:rPr>
          <w:iCs/>
          <w:i/>
        </w:rPr>
        <w:t xml:space="preserve">National Energy Plan 2023</w:t>
      </w:r>
      <w:r>
        <w:t xml:space="preserve">, Ministry of Energy, Islamabad.</w:t>
      </w:r>
      <w:r>
        <w:br/>
      </w:r>
      <w:r>
        <w:rPr>
          <w:iCs/>
          <w:i/>
        </w:rPr>
        <w:t xml:space="preserve">Alternative Energy Policy Implementation Report</w:t>
      </w:r>
      <w:r>
        <w:t xml:space="preserve">, Sustainable Energy Development Authority, 2023.</w:t>
      </w:r>
      <w:r>
        <w:br/>
      </w:r>
      <w:r>
        <w:t xml:space="preserve">Khan, A. (2023).</w:t>
      </w:r>
      <w:r>
        <w:t xml:space="preserve"> </w:t>
      </w:r>
      <w:r>
        <w:rPr>
          <w:iCs/>
          <w:i/>
        </w:rPr>
        <w:t xml:space="preserve">Smart Grid Integration in South Asian Metropolises</w:t>
      </w:r>
      <w:r>
        <w:t xml:space="preserve">. Journal of Power Systems Engineering.</w:t>
      </w:r>
      <w:r>
        <w:br/>
      </w:r>
      <w:r>
        <w:t xml:space="preserve">Pakistan Engineering Council. (2024).</w:t>
      </w:r>
      <w:r>
        <w:t xml:space="preserve"> </w:t>
      </w:r>
      <w:r>
        <w:rPr>
          <w:iCs/>
          <w:i/>
        </w:rPr>
        <w:t xml:space="preserve">Infrastructure Project Performance Analysis Report</w:t>
      </w:r>
      <w:r>
        <w:t xml:space="preserve">.</w:t>
      </w:r>
    </w:p>
    <w:p>
      <w:pPr>
        <w:pStyle w:val="BodyText"/>
      </w:pPr>
      <w:r>
        <w:t xml:space="preserve">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Pakistan Islamabad</dc:title>
  <dc:creator/>
  <dc:language>en</dc:language>
  <cp:keywords/>
  <dcterms:created xsi:type="dcterms:W3CDTF">2025-12-10T12:22:26Z</dcterms:created>
  <dcterms:modified xsi:type="dcterms:W3CDTF">2025-12-10T12:22:26Z</dcterms:modified>
</cp:coreProperties>
</file>

<file path=docProps/custom.xml><?xml version="1.0" encoding="utf-8"?>
<Properties xmlns="http://schemas.openxmlformats.org/officeDocument/2006/custom-properties" xmlns:vt="http://schemas.openxmlformats.org/officeDocument/2006/docPropsVTypes"/>
</file>