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Singapore</w:t>
      </w:r>
      <w:r>
        <w:t xml:space="preserve"> </w:t>
      </w:r>
      <w:r>
        <w:t xml:space="preserve">Singapore</w:t>
      </w:r>
    </w:p>
    <w:bookmarkStart w:id="25" w:name="Xba9cea713d68358799886baab23d9ca7a99e8b5"/>
    <w:p>
      <w:pPr>
        <w:pStyle w:val="Heading1"/>
      </w:pPr>
      <w:r>
        <w:t xml:space="preserve">Dissertation: The Critical Role of the Electrical Engineer in Advancing Sustainable Infrastructure within Singapore Singapore</w:t>
      </w:r>
    </w:p>
    <w:p>
      <w:pPr>
        <w:pStyle w:val="FirstParagraph"/>
      </w:pPr>
      <w:r>
        <w:t xml:space="preserve">This dissertation presents a comprehensive analysis of the indispensable contributions made by the</w:t>
      </w:r>
      <w:r>
        <w:t xml:space="preserve"> </w:t>
      </w:r>
      <w:r>
        <w:rPr>
          <w:bCs/>
          <w:b/>
        </w:rPr>
        <w:t xml:space="preserve">Electrical Engineer</w:t>
      </w:r>
      <w:r>
        <w:t xml:space="preserve"> </w:t>
      </w:r>
      <w:r>
        <w:t xml:space="preserve">to the technological, economic, and environmental advancement of</w:t>
      </w:r>
      <w:r>
        <w:t xml:space="preserve"> </w:t>
      </w:r>
      <w:r>
        <w:rPr>
          <w:bCs/>
          <w:b/>
        </w:rPr>
        <w:t xml:space="preserve">Singapore Singapore</w:t>
      </w:r>
      <w:r>
        <w:t xml:space="preserve">. As a global hub for innovation constrained by limited land area and vulnerable to climate change impacts,</w:t>
      </w:r>
      <w:r>
        <w:t xml:space="preserve"> </w:t>
      </w:r>
      <w:r>
        <w:rPr>
          <w:bCs/>
          <w:b/>
        </w:rPr>
        <w:t xml:space="preserve">Singapore Singapore</w:t>
      </w:r>
      <w:r>
        <w:t xml:space="preserve"> </w:t>
      </w:r>
      <w:r>
        <w:t xml:space="preserve">has placed exceptional emphasis on leveraging cutting-edge electrical engineering solutions to ensure resilience, efficiency, and sustainability. This dissertation argues that the expertise of the</w:t>
      </w:r>
      <w:r>
        <w:t xml:space="preserve"> </w:t>
      </w:r>
      <w:r>
        <w:rPr>
          <w:bCs/>
          <w:b/>
        </w:rPr>
        <w:t xml:space="preserve">Electrical Engineer</w:t>
      </w:r>
      <w:r>
        <w:t xml:space="preserve"> </w:t>
      </w:r>
      <w:r>
        <w:t xml:space="preserve">is not merely technical but fundamentally strategic to the nation's long-term prosperity and its position as a leader in smart urban development within Southeast Asia.</w:t>
      </w:r>
    </w:p>
    <w:bookmarkStart w:id="20" w:name="X42f159abd1e8b8e830045a252ec8d5bcf3fb9ec"/>
    <w:p>
      <w:pPr>
        <w:pStyle w:val="Heading2"/>
      </w:pPr>
      <w:r>
        <w:t xml:space="preserve">The Strategic Imperative for Electrical Engineering in Singapore Singapore</w:t>
      </w:r>
    </w:p>
    <w:p>
      <w:pPr>
        <w:pStyle w:val="FirstParagraph"/>
      </w:pPr>
      <w:r>
        <w:rPr>
          <w:bCs/>
          <w:b/>
        </w:rPr>
        <w:t xml:space="preserve">Singapore Singapore</w:t>
      </w:r>
      <w:r>
        <w:t xml:space="preserve">, with its dense population and high reliance on imported energy, faces unique challenges that necessitate sophisticated electrical systems. The nation's commitment to the "Green Plan 2030" targets a 36% reduction in carbon intensity by 2030, requiring a radical transformation of its energy grid. This is where the</w:t>
      </w:r>
      <w:r>
        <w:t xml:space="preserve"> </w:t>
      </w:r>
      <w:r>
        <w:rPr>
          <w:bCs/>
          <w:b/>
        </w:rPr>
        <w:t xml:space="preserve">Electrical Engineer</w:t>
      </w:r>
      <w:r>
        <w:t xml:space="preserve"> </w:t>
      </w:r>
      <w:r>
        <w:t xml:space="preserve">becomes pivotal. They are at the forefront of designing and implementing large-scale solar integration, smart grid management systems, and energy storage solutions capable of handling variable renewable sources while maintaining the nation's 99.98% power reliability standard. For instance, projects like SolarNova—aiming to deploy solar energy across public housing estates—and the development of advanced microgrids for industrial parks are directly engineered by</w:t>
      </w:r>
      <w:r>
        <w:t xml:space="preserve"> </w:t>
      </w:r>
      <w:r>
        <w:rPr>
          <w:bCs/>
          <w:b/>
        </w:rPr>
        <w:t xml:space="preserve">Electrical Engineer</w:t>
      </w:r>
      <w:r>
        <w:t xml:space="preserve">s specializing in power systems and renewable energy integration. This dissertation underscores that without the specialized skills of the</w:t>
      </w:r>
      <w:r>
        <w:t xml:space="preserve"> </w:t>
      </w:r>
      <w:r>
        <w:rPr>
          <w:bCs/>
          <w:b/>
        </w:rPr>
        <w:t xml:space="preserve">Electrical Engineer</w:t>
      </w:r>
      <w:r>
        <w:t xml:space="preserve">, Singapore Singapore's ambitious climate goals would be unattainable.</w:t>
      </w:r>
    </w:p>
    <w:bookmarkEnd w:id="20"/>
    <w:bookmarkStart w:id="21" w:name="X6622d694b2e4664e8c893c8ab96bdfeb6ab9c74"/>
    <w:p>
      <w:pPr>
        <w:pStyle w:val="Heading2"/>
      </w:pPr>
      <w:r>
        <w:t xml:space="preserve">The Evolving Scope of the Electrical Engineer in a Smart Nation Framework</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extends far beyond traditional power generation and distribution. The Smart Nation initiative has dramatically broadened their responsibilities. Today, an</w:t>
      </w:r>
      <w:r>
        <w:t xml:space="preserve"> </w:t>
      </w:r>
      <w:r>
        <w:rPr>
          <w:bCs/>
          <w:b/>
        </w:rPr>
        <w:t xml:space="preserve">Electrical Engineer</w:t>
      </w:r>
      <w:r>
        <w:t xml:space="preserve"> </w:t>
      </w:r>
      <w:r>
        <w:t xml:space="preserve">in Singapore Singapore might be involved in designing intelligent lighting systems for public infrastructure (like the Punggol Digital District), developing energy-efficient data center architectures to support Singapore's status as a regional tech hub, or creating robust cybersecurity protocols for critical power infrastructure. The integration of IoT sensors across transportation networks (e.g., MRT lines) and building management systems demands a deep understanding of both electrical systems and data analytics – a hybrid skill set that defines the modern</w:t>
      </w:r>
      <w:r>
        <w:t xml:space="preserve"> </w:t>
      </w:r>
      <w:r>
        <w:rPr>
          <w:bCs/>
          <w:b/>
        </w:rPr>
        <w:t xml:space="preserve">Electrical Engineer</w:t>
      </w:r>
      <w:r>
        <w:t xml:space="preserve">. This dissertation highlights how the professional scope has evolved, requiring continuous learning in areas like AI-driven grid optimization, electric vehicle charging infrastructure planning (with Singapore Singapore aiming for 60% of vehicles to be electric by 2040), and advanced power electronics. The ability of the</w:t>
      </w:r>
      <w:r>
        <w:t xml:space="preserve"> </w:t>
      </w:r>
      <w:r>
        <w:rPr>
          <w:bCs/>
          <w:b/>
        </w:rPr>
        <w:t xml:space="preserve">Electrical Engineer</w:t>
      </w:r>
      <w:r>
        <w:t xml:space="preserve"> </w:t>
      </w:r>
      <w:r>
        <w:t xml:space="preserve">to adapt and innovate across these diverse domains is critical for maintaining Singapore Singapore's competitive edge.</w:t>
      </w:r>
    </w:p>
    <w:bookmarkEnd w:id="21"/>
    <w:bookmarkStart w:id="22" w:name="X91cf7b774c95811a7eabd7514c6238ea0b4eaec"/>
    <w:p>
      <w:pPr>
        <w:pStyle w:val="Heading2"/>
      </w:pPr>
      <w:r>
        <w:t xml:space="preserve">Educational Pathways and Industry Collaboration in Singapore Singapore</w:t>
      </w:r>
    </w:p>
    <w:p>
      <w:pPr>
        <w:pStyle w:val="FirstParagraph"/>
      </w:pPr>
      <w:r>
        <w:t xml:space="preserve">The foundation for a successful career as an</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deeply rooted in its world-class education system. Institutions like the National University of Singapore (NUS), Nanyang Technological University (NTU), and Singapore Institute of Technology (SIT) offer specialized programs in Power Engineering, Sustainable Energy Systems, and Smart Grids. These curricula are meticulously designed in close consultation with industry leaders such as SP Group, Sembcorp Industries, and Siemens Singapore to ensure graduates possess the precise skills required for Singapore Singapore's specific challenges. This dissertation emphasizes that the strong industry-academia partnership is a cornerstone of success; internships with national infrastructure providers and capstone projects addressing real-world</w:t>
      </w:r>
      <w:r>
        <w:t xml:space="preserve"> </w:t>
      </w:r>
      <w:r>
        <w:rPr>
          <w:bCs/>
          <w:b/>
        </w:rPr>
        <w:t xml:space="preserve">Singapore Singapore</w:t>
      </w:r>
      <w:r>
        <w:t xml:space="preserve"> </w:t>
      </w:r>
      <w:r>
        <w:t xml:space="preserve">problems are integral components of training. Furthermore, continuous professional development through the Energy Market Authority (EMA) and the Institution of Engineers Singapore (IES) ensures that practitioners remain at the forefront of technological advancements, directly contributing to national objectives.</w:t>
      </w:r>
    </w:p>
    <w:bookmarkEnd w:id="22"/>
    <w:bookmarkStart w:id="23" w:name="Xae9836e8e97b6d35c8687507d1c038679ac5d43"/>
    <w:p>
      <w:pPr>
        <w:pStyle w:val="Heading2"/>
      </w:pPr>
      <w:r>
        <w:t xml:space="preserve">Future Challenges and Opportunities for the Electrical Engineer in Singapore Singapore</w:t>
      </w:r>
    </w:p>
    <w:p>
      <w:pPr>
        <w:pStyle w:val="FirstParagraph"/>
      </w:pPr>
      <w:r>
        <w:t xml:space="preserve">Looking ahead, several critical challenges demand innovative solutions from the</w:t>
      </w:r>
      <w:r>
        <w:t xml:space="preserve"> </w:t>
      </w:r>
      <w:r>
        <w:rPr>
          <w:bCs/>
          <w:b/>
        </w:rPr>
        <w:t xml:space="preserve">Electrical Engineer</w:t>
      </w:r>
      <w:r>
        <w:t xml:space="preserve">. The impending retirement of aging infrastructure requires proactive renewal. The push for carbon neutrality necessitates rapid scaling of green hydrogen projects and next-generation battery storage – areas where</w:t>
      </w:r>
      <w:r>
        <w:t xml:space="preserve"> </w:t>
      </w:r>
      <w:r>
        <w:rPr>
          <w:bCs/>
          <w:b/>
        </w:rPr>
        <w:t xml:space="preserve">Electrical Engineer</w:t>
      </w:r>
      <w:r>
        <w:t xml:space="preserve">s will be essential. Additionally, climate change resilience is paramount; the rising risk of extreme weather events demands power systems engineered to withstand higher temperatures and potential flooding. Singapore Singapore's vision for a fully integrated digital economy also places immense pressure on data centers, creating a surge in demand for</w:t>
      </w:r>
      <w:r>
        <w:t xml:space="preserve"> </w:t>
      </w:r>
      <w:r>
        <w:rPr>
          <w:bCs/>
          <w:b/>
        </w:rPr>
        <w:t xml:space="preserve">Electrical Engineer</w:t>
      </w:r>
      <w:r>
        <w:t xml:space="preserve">s specializing in high-efficiency cooling and power delivery. This dissertation concludes that the future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exceptionally bright, offering diverse career trajectories from policy advisory roles within agencies like NEA (National Environment Agency) to leading R&amp;D teams in multinational corporations headquartered in Singapore. The nation's sustained investment in research and development, particularly through the Energy Research Institute @ NTU (ERI@N), ensures a fertile ground for the</w:t>
      </w:r>
      <w:r>
        <w:t xml:space="preserve"> </w:t>
      </w:r>
      <w:r>
        <w:rPr>
          <w:bCs/>
          <w:b/>
        </w:rPr>
        <w:t xml:space="preserve">Electrical Engineer</w:t>
      </w:r>
      <w:r>
        <w:t xml:space="preserve"> </w:t>
      </w:r>
      <w:r>
        <w:t xml:space="preserve">to drive transformative change.</w:t>
      </w:r>
    </w:p>
    <w:bookmarkEnd w:id="23"/>
    <w:bookmarkStart w:id="24" w:name="Xb63881f4efbb808fff5b51313bc755db12ca1ca"/>
    <w:p>
      <w:pPr>
        <w:pStyle w:val="Heading2"/>
      </w:pPr>
      <w:r>
        <w:t xml:space="preserve">Conclusion: The Indispensable Electrical Engineer for Singapore Singapore's Future</w:t>
      </w:r>
    </w:p>
    <w:p>
      <w:pPr>
        <w:pStyle w:val="FirstParagraph"/>
      </w:pPr>
      <w:r>
        <w:t xml:space="preserve">This dissertation has meticulously examined the vital role of the</w:t>
      </w:r>
      <w:r>
        <w:t xml:space="preserve"> </w:t>
      </w:r>
      <w:r>
        <w:rPr>
          <w:bCs/>
          <w:b/>
        </w:rPr>
        <w:t xml:space="preserve">Electrical Engineer</w:t>
      </w:r>
      <w:r>
        <w:t xml:space="preserve"> </w:t>
      </w:r>
      <w:r>
        <w:t xml:space="preserve">within the unique context of</w:t>
      </w:r>
      <w:r>
        <w:t xml:space="preserve"> </w:t>
      </w:r>
      <w:r>
        <w:rPr>
          <w:bCs/>
          <w:b/>
        </w:rPr>
        <w:t xml:space="preserve">Singapore Singapore</w:t>
      </w:r>
      <w:r>
        <w:t xml:space="preserve">. From enabling sustainable energy transitions and smart city infrastructure to ensuring grid resilience against climate threats, the expertise of the</w:t>
      </w:r>
      <w:r>
        <w:t xml:space="preserve"> </w:t>
      </w:r>
      <w:r>
        <w:rPr>
          <w:bCs/>
          <w:b/>
        </w:rPr>
        <w:t xml:space="preserve">Electrical Engineer</w:t>
      </w:r>
      <w:r>
        <w:t xml:space="preserve"> </w:t>
      </w:r>
      <w:r>
        <w:t xml:space="preserve">is woven into the very fabric of national progress. The challenges faced by</w:t>
      </w:r>
      <w:r>
        <w:t xml:space="preserve"> </w:t>
      </w:r>
      <w:r>
        <w:rPr>
          <w:bCs/>
          <w:b/>
        </w:rPr>
        <w:t xml:space="preserve">Singapore Singapore</w:t>
      </w:r>
      <w:r>
        <w:t xml:space="preserve"> </w:t>
      </w:r>
      <w:r>
        <w:t xml:space="preserve">– land constraints, resource dependency, and ambitious environmental targets – are precisely the domains where electrical engineering innovation delivers tangible solutions. As</w:t>
      </w:r>
      <w:r>
        <w:t xml:space="preserve"> </w:t>
      </w:r>
      <w:r>
        <w:rPr>
          <w:bCs/>
          <w:b/>
        </w:rPr>
        <w:t xml:space="preserve">Singapore Singapore</w:t>
      </w:r>
      <w:r>
        <w:t xml:space="preserve">'s economy continues to evolve towards high-value, knowledge-intensive industries, the demand for skilled and adaptable</w:t>
      </w:r>
      <w:r>
        <w:t xml:space="preserve"> </w:t>
      </w:r>
      <w:r>
        <w:rPr>
          <w:bCs/>
          <w:b/>
        </w:rPr>
        <w:t xml:space="preserve">Electrical Engineer</w:t>
      </w:r>
      <w:r>
        <w:t xml:space="preserve">s will only intensify. This dissertation strongly asserts that investing in the development of this critical profession is not just an economic necessity but a fundamental requirement for securing</w:t>
      </w:r>
      <w:r>
        <w:t xml:space="preserve"> </w:t>
      </w:r>
      <w:r>
        <w:rPr>
          <w:bCs/>
          <w:b/>
        </w:rPr>
        <w:t xml:space="preserve">Singapore Singapore</w:t>
      </w:r>
      <w:r>
        <w:t xml:space="preserve">'s position as a sustainable, prosperous, and resilient global city-state for generations to come. The future of Singapore Singapore hinges on the ingenuity and dedication of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Context of Singapore Singapore</dc:title>
  <dc:creator/>
  <cp:keywords/>
  <dcterms:created xsi:type="dcterms:W3CDTF">2026-05-02T11:02:35Z</dcterms:created>
  <dcterms:modified xsi:type="dcterms:W3CDTF">2026-05-02T11:02:35Z</dcterms:modified>
</cp:coreProperties>
</file>

<file path=docProps/custom.xml><?xml version="1.0" encoding="utf-8"?>
<Properties xmlns="http://schemas.openxmlformats.org/officeDocument/2006/custom-properties" xmlns:vt="http://schemas.openxmlformats.org/officeDocument/2006/docPropsVTypes"/>
</file>