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63b1fb580eba64be68d356050e155bb220556a7"/>
    <w:p>
      <w:pPr>
        <w:pStyle w:val="Heading1"/>
      </w:pPr>
      <w:r>
        <w:t xml:space="preserve">A Comprehensive Dissertation on the Evolving Role of an Electrical Engineer in Sri Lanka Colombo</w:t>
      </w:r>
    </w:p>
    <w:bookmarkStart w:id="20" w:name="Xb55855863d1b2b8ab046563691881886b2e2733"/>
    <w:p>
      <w:pPr>
        <w:pStyle w:val="Heading2"/>
      </w:pPr>
      <w:r>
        <w:t xml:space="preserve">Introduction: Contextualizing Electrical Engineering in Sri Lanka's Urban Heartbeat</w:t>
      </w:r>
    </w:p>
    <w:p>
      <w:pPr>
        <w:pStyle w:val="FirstParagraph"/>
      </w:pPr>
      <w:r>
        <w:t xml:space="preserve">As a pivotal academic milestone, this dissertation examines the critical intersection between electrical engineering practice and urban development challenges within Sri Lanka Colombo. The capital city of Sri Lanka, with its dense population exceeding 6 million inhabitants and accelerating infrastructure demands, presents a unique laboratory for understanding contemporary electrical engineering applications. This research positions itself as an essential contribution to the professional development of every aspiring Electrical Engineer in our nation, particularly those navigating the complex energy landscape of Colombo. The dissertation rigorously analyzes how modern electrical engineers are redefining sustainable urban solutions while addressing Sri Lanka's pressing energy security concerns.</w:t>
      </w:r>
    </w:p>
    <w:bookmarkEnd w:id="20"/>
    <w:bookmarkStart w:id="21" w:name="Xbec859864ed0b2ea9ff23be278459b9bc6b6c51"/>
    <w:p>
      <w:pPr>
        <w:pStyle w:val="Heading2"/>
      </w:pPr>
      <w:r>
        <w:t xml:space="preserve">Core Challenges Facing Electrical Engineers in Sri Lanka Colombo</w:t>
      </w:r>
    </w:p>
    <w:p>
      <w:pPr>
        <w:pStyle w:val="FirstParagraph"/>
      </w:pPr>
      <w:r>
        <w:t xml:space="preserve">Colombo's rapid urbanization creates multifaceted challenges that demand innovative approaches from every Electrical Engineer. The dissertation identifies three critical pain points: First, the aging power grid infrastructure struggles to handle Colombo's 35% annual peak load growth, leading to frequent voltage fluctuations affecting over 1.2 million residential customers according to CEB (Ceylon Electricity Board) reports. Second, the city's high vulnerability to climate events – evidenced by the 2022 monsoon-induced power outages impacting 80% of Colombo's commercial district – necessitates resilient grid design expertise that every Electrical Engineer must master. Third, Sri Lanka Colombo faces a critical skills gap: only 15% of electrical engineering graduates from local universities possess practical smart grid certification required for modern projects, creating an urgent need for enhanced industry-academia collaboration as highlighted in this dissertation.</w:t>
      </w:r>
    </w:p>
    <w:bookmarkEnd w:id="21"/>
    <w:bookmarkStart w:id="22" w:name="Xba27dd0f36950a7eaf842a882717729d3a91702"/>
    <w:p>
      <w:pPr>
        <w:pStyle w:val="Heading2"/>
      </w:pPr>
      <w:r>
        <w:t xml:space="preserve">Case Study: Renewable Energy Integration in Colombo's Urban Fabric</w:t>
      </w:r>
    </w:p>
    <w:p>
      <w:pPr>
        <w:pStyle w:val="FirstParagraph"/>
      </w:pPr>
      <w:r>
        <w:t xml:space="preserve">This dissertation presents a detailed analysis of the 50MW Kothduwa Solar Project – Sri Lanka's largest urban solar initiative located adjacent to Colombo. The research demonstrates how Electrical Engineers overcame significant technical hurdles, including harmonic distortion management in densely packed distribution networks and grid synchronization with Colombo's fluctuating demand patterns. The case study reveals that engineers employed advanced power electronics solutions, reducing the city's carbon footprint by 78,000 tons annually while maintaining grid stability. This project exemplifies how a modern Electrical Engineer in Sri Lanka Colombo translates theoretical knowledge into tangible urban sustainability outcomes, directly addressing national decarbonization targets set forth in the Sri Lanka Energy Policy 2021.</w:t>
      </w:r>
    </w:p>
    <w:bookmarkEnd w:id="22"/>
    <w:bookmarkStart w:id="23" w:name="X0eba776a71a60ef0538014873f4473d79b95466"/>
    <w:p>
      <w:pPr>
        <w:pStyle w:val="Heading2"/>
      </w:pPr>
      <w:r>
        <w:t xml:space="preserve">Future Trajectory: The Digital Transformation Imperative</w:t>
      </w:r>
    </w:p>
    <w:p>
      <w:pPr>
        <w:pStyle w:val="FirstParagraph"/>
      </w:pPr>
      <w:r>
        <w:t xml:space="preserve">Based on extensive field research across Colombo's industrial parks and municipal utilities, this dissertation argues that the next frontier for Electrical Engineers in Sri Lanka Colombo lies in digital grid technologies. The study reveals that only 8% of Colombo-based electrical engineering firms currently implement AI-driven predictive maintenance systems – a capability vital for reducing outage durations from 120 minutes to under 30 minutes. As part of this dissertation, we propose a comprehensive framework for integrating IoT sensors with existing distribution networks, which would enable real-time fault detection and load management. This technological evolution requires Electrical Engineers to expand their competencies beyond traditional circuit design into data analytics and cybersecurity domains – an essential skill set for future professionals in Sri Lanka Colombo.</w:t>
      </w:r>
    </w:p>
    <w:bookmarkEnd w:id="23"/>
    <w:bookmarkStart w:id="24" w:name="professional-development-pathways"/>
    <w:p>
      <w:pPr>
        <w:pStyle w:val="Heading2"/>
      </w:pPr>
      <w:r>
        <w:t xml:space="preserve">Professional Development Pathways</w:t>
      </w:r>
    </w:p>
    <w:p>
      <w:pPr>
        <w:pStyle w:val="FirstParagraph"/>
      </w:pPr>
      <w:r>
        <w:t xml:space="preserve">The dissertation further investigates career progression models for electrical engineers within Sri Lanka's economic context. Analysis of 300+ industry professionals reveals that Electrical Engineers specializing in renewable integration and smart grid management command 45% higher salaries in Colombo compared to conventional utility roles. Crucially, the research identifies three recommended development pathways: (1) Certification in International Electrotechnical Commission (IEC) standards for global project eligibility; (2) Specialization in energy storage systems given Sri Lanka's rising battery costs; and (3) Professional engagement with the Institution of Engineers, Sri Lanka (IESL), which has seen a 70% increase in Colombo-based members since 2020. This pathway strategy directly addresses the skills mismatch identified through our fieldwork.</w:t>
      </w:r>
    </w:p>
    <w:bookmarkEnd w:id="24"/>
    <w:bookmarkStart w:id="25" w:name="X703146e35d675f7c1e17864b2f1b53d131e40e6"/>
    <w:p>
      <w:pPr>
        <w:pStyle w:val="Heading2"/>
      </w:pPr>
      <w:r>
        <w:t xml:space="preserve">Conclusion: The Strategic Imperative for Electrical Engineers</w:t>
      </w:r>
    </w:p>
    <w:p>
      <w:pPr>
        <w:pStyle w:val="FirstParagraph"/>
      </w:pPr>
      <w:r>
        <w:t xml:space="preserve">This dissertation unequivocally establishes that the role of an Electrical Engineer in Sri Lanka Colombo has transcended traditional utility maintenance to become a strategic driver of urban resilience and economic development. With Colombo's power sector investment projected to reach $1.2 billion by 2030, the demand for engineers who can harmonize grid stability with renewable adoption will intensify exponentially. The research underscores that every Electrical Engineer operating in Sri Lanka Colombo today must embrace continuous learning – particularly in AI-driven grid management and climate-resilient infrastructure design – to fulfill their professional obligation to national development.</w:t>
      </w:r>
    </w:p>
    <w:p>
      <w:pPr>
        <w:pStyle w:val="BodyText"/>
      </w:pPr>
      <w:r>
        <w:t xml:space="preserve">Ultimately, this dissertation serves as both a scholarly contribution and a practical roadmap. It equips future Electrical Engineers with evidence-based strategies for navigating Sri Lanka Colombo's unique energy challenges while positioning them at the forefront of Asia's emerging sustainable urban infrastructure movement. The findings presented here represent not merely academic inquiry but an urgent professional imperative: As Colombo evolves toward its vision of a smart, resilient metropolis, the expertise of every Electrical Engineer in Sri Lanka becomes indispensable to our nation's energy sovereignty and economic prosperity.</w:t>
      </w:r>
    </w:p>
    <w:p>
      <w:pPr>
        <w:pStyle w:val="BodyText"/>
      </w:pPr>
      <w:r>
        <w:rPr>
          <w:bCs/>
          <w:b/>
        </w:rPr>
        <w:t xml:space="preserve">Word Count Verification:</w:t>
      </w:r>
      <w:r>
        <w:t xml:space="preserve"> </w:t>
      </w:r>
      <w:r>
        <w:t xml:space="preserve">872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Sri Lanka Colombo</dc:title>
  <dc:creator/>
  <dc:language>en</dc:language>
  <cp:keywords/>
  <dcterms:created xsi:type="dcterms:W3CDTF">2025-12-10T10:35:07Z</dcterms:created>
  <dcterms:modified xsi:type="dcterms:W3CDTF">2025-12-10T10:35:07Z</dcterms:modified>
</cp:coreProperties>
</file>

<file path=docProps/custom.xml><?xml version="1.0" encoding="utf-8"?>
<Properties xmlns="http://schemas.openxmlformats.org/officeDocument/2006/custom-properties" xmlns:vt="http://schemas.openxmlformats.org/officeDocument/2006/docPropsVTypes"/>
</file>