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Addressing</w:t>
      </w:r>
      <w:r>
        <w:t xml:space="preserve"> </w:t>
      </w:r>
      <w:r>
        <w:t xml:space="preserve">Power</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4" w:name="Xa6434a13c8c6bb0f1f95e445ef6c535795b3a5d"/>
    <w:p>
      <w:pPr>
        <w:pStyle w:val="Heading1"/>
      </w:pPr>
      <w:r>
        <w:t xml:space="preserve">Dissertation: Advancing Sustainable Energy Solutions through Electrical Engineering Expertise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in transforming and sustaining the power infrastructure of Sudan Khartoum, Africa's largest capital city facing severe energy deficits. Focusing on practical, locally adaptable solutions, it argues that strategic interventions by qualified</w:t>
      </w:r>
      <w:r>
        <w:t xml:space="preserve"> </w:t>
      </w:r>
      <w:r>
        <w:rPr>
          <w:iCs/>
          <w:i/>
        </w:rPr>
        <w:t xml:space="preserve">Electrical Engineer</w:t>
      </w:r>
      <w:r>
        <w:t xml:space="preserve">s are indispensable for overcoming chronic electricity shortages plaguing Khartoum's population of over 8 million. The research synthesizes field data from Sudan Khartoum's grid operations, analyzes renewable integration potential (particularly solar), and proposes a framework for engineering-led urban energy resilience. This work constitutes a vital contribution to both academic discourse in</w:t>
      </w:r>
      <w:r>
        <w:t xml:space="preserve"> </w:t>
      </w:r>
      <w:r>
        <w:rPr>
          <w:iCs/>
          <w:i/>
        </w:rPr>
        <w:t xml:space="preserve">Sudan Khartoum</w:t>
      </w:r>
      <w:r>
        <w:t xml:space="preserve"> </w:t>
      </w:r>
      <w:r>
        <w:t xml:space="preserve">and the practical advancement of the</w:t>
      </w:r>
      <w:r>
        <w:t xml:space="preserve"> </w:t>
      </w:r>
      <w:r>
        <w:rPr>
          <w:iCs/>
          <w:i/>
        </w:rPr>
        <w:t xml:space="preserve">Electrical Engineer</w:t>
      </w:r>
      <w:r>
        <w:t xml:space="preserve">'s profession in developing megacities.</w:t>
      </w:r>
    </w:p>
    <w:bookmarkStart w:id="20" w:name="Xeada399b48f40dc4befa2dc54e665f651847633"/>
    <w:p>
      <w:pPr>
        <w:pStyle w:val="Heading2"/>
      </w:pPr>
      <w:r>
        <w:t xml:space="preserve">1. Introduction: The Imperative for Engineering Leadership in Sudan Khartoum</w:t>
      </w:r>
    </w:p>
    <w:p>
      <w:pPr>
        <w:pStyle w:val="FirstParagraph"/>
      </w:pPr>
      <w:r>
        <w:t xml:space="preserve">The city of</w:t>
      </w:r>
      <w:r>
        <w:t xml:space="preserve"> </w:t>
      </w:r>
      <w:r>
        <w:rPr>
          <w:bCs/>
          <w:b/>
        </w:rPr>
        <w:t xml:space="preserve">Sudan Khartoum</w:t>
      </w:r>
      <w:r>
        <w:t xml:space="preserve">, straddling the confluence of the Blue and White Nile rivers, represents a microcosm of Africa's urban energy challenge. Decades of underinvestment, infrastructure decay, and rapidly growing population have resulted in an electricity supply deficit exceeding 50% during peak demand periods. This chronic instability stifles economic activity, compromises public health services (especially water pumping and hospital operations), and significantly lowers the quality of life for its citizens. The</w:t>
      </w:r>
      <w:r>
        <w:t xml:space="preserve"> </w:t>
      </w:r>
      <w:r>
        <w:rPr>
          <w:iCs/>
          <w:i/>
        </w:rPr>
        <w:t xml:space="preserve">Dissertation</w:t>
      </w:r>
      <w:r>
        <w:t xml:space="preserve"> </w:t>
      </w:r>
      <w:r>
        <w:t xml:space="preserve">posits that sustainable resolution to Khartoum's energy crisis is fundamentally an engineering challenge requiring specialized expertise. The role of the modern</w:t>
      </w:r>
      <w:r>
        <w:t xml:space="preserve"> </w:t>
      </w:r>
      <w:r>
        <w:rPr>
          <w:iCs/>
          <w:i/>
        </w:rPr>
        <w:t xml:space="preserve">Electrical Engineer</w:t>
      </w:r>
      <w:r>
        <w:t xml:space="preserve"> </w:t>
      </w:r>
      <w:r>
        <w:t xml:space="preserve">extends far beyond traditional grid maintenance; it encompasses system planning, renewable integration, smart grid technologies, and community-level microgrid solutions tailored to Khartoum's unique socio-economic and environmental context. This dissertation provides a rigorous academic foundation for prioritizing engineering capacity building within</w:t>
      </w:r>
      <w:r>
        <w:t xml:space="preserve"> </w:t>
      </w:r>
      <w:r>
        <w:rPr>
          <w:bCs/>
          <w:b/>
        </w:rPr>
        <w:t xml:space="preserve">Sudan Khartoum</w:t>
      </w:r>
      <w:r>
        <w:t xml:space="preserve">'s energy sector.</w:t>
      </w:r>
    </w:p>
    <w:bookmarkEnd w:id="20"/>
    <w:bookmarkStart w:id="21" w:name="X670fea00b60680ec1c91ebdad28b2886b3cd896"/>
    <w:p>
      <w:pPr>
        <w:pStyle w:val="Heading2"/>
      </w:pPr>
      <w:r>
        <w:t xml:space="preserve">2. Problem Statement: The Critical Gap in Sudan Khartoum's Power Sector</w:t>
      </w:r>
    </w:p>
    <w:p>
      <w:pPr>
        <w:pStyle w:val="FirstParagraph"/>
      </w:pPr>
      <w:r>
        <w:rPr>
          <w:iCs/>
          <w:i/>
        </w:rPr>
        <w:t xml:space="preserve">Sudan Khartoum</w:t>
      </w:r>
      <w:r>
        <w:t xml:space="preserve">'s power infrastructure faces a confluence of critical issues directly demanding the intervention of highly skilled</w:t>
      </w:r>
      <w:r>
        <w:t xml:space="preserve"> </w:t>
      </w:r>
      <w:r>
        <w:rPr>
          <w:iCs/>
          <w:i/>
        </w:rPr>
        <w:t xml:space="preserve">Electrical Engineer</w:t>
      </w:r>
      <w:r>
        <w:t xml:space="preserve">s:</w:t>
      </w:r>
    </w:p>
    <w:p>
      <w:pPr>
        <w:numPr>
          <w:ilvl w:val="0"/>
          <w:numId w:val="1001"/>
        </w:numPr>
        <w:pStyle w:val="Compact"/>
      </w:pPr>
      <w:r>
        <w:rPr>
          <w:bCs/>
          <w:b/>
        </w:rPr>
        <w:t xml:space="preserve">Grid Instability and Losses:</w:t>
      </w:r>
      <w:r>
        <w:t xml:space="preserve"> </w:t>
      </w:r>
      <w:r>
        <w:t xml:space="preserve">Aging transmission lines, inadequate substations, and high technical losses (estimated at 25-30%) due to poor maintenance and illegal connections severely limit grid reliability. A qualified</w:t>
      </w:r>
      <w:r>
        <w:t xml:space="preserve"> </w:t>
      </w:r>
      <w:r>
        <w:rPr>
          <w:iCs/>
          <w:i/>
        </w:rPr>
        <w:t xml:space="preserve">Electrical Engineer</w:t>
      </w:r>
      <w:r>
        <w:t xml:space="preserve"> </w:t>
      </w:r>
      <w:r>
        <w:t xml:space="preserve">is essential for diagnosing root causes, implementing targeted rehabilitation, and optimizing network flows.</w:t>
      </w:r>
    </w:p>
    <w:p>
      <w:pPr>
        <w:numPr>
          <w:ilvl w:val="0"/>
          <w:numId w:val="1001"/>
        </w:numPr>
        <w:pStyle w:val="Compact"/>
      </w:pPr>
      <w:r>
        <w:rPr>
          <w:bCs/>
          <w:b/>
        </w:rPr>
        <w:t xml:space="preserve">Renewable Energy Integration Barrier:</w:t>
      </w:r>
      <w:r>
        <w:t xml:space="preserve"> </w:t>
      </w:r>
      <w:r>
        <w:t xml:space="preserve">Despite Khartoum's exceptional solar irradiance (average 5.5 kWh/m²/day), grid integration of distributed solar power remains minimal. This stems from a lack of engineers with expertise in inverter technology, grid codes for renewables, and hybrid system design – key competencies for the contemporary</w:t>
      </w:r>
      <w:r>
        <w:t xml:space="preserve"> </w:t>
      </w:r>
      <w:r>
        <w:rPr>
          <w:iCs/>
          <w:i/>
        </w:rPr>
        <w:t xml:space="preserve">Electrical Engineer</w:t>
      </w:r>
      <w:r>
        <w:t xml:space="preserve">.</w:t>
      </w:r>
    </w:p>
    <w:p>
      <w:pPr>
        <w:numPr>
          <w:ilvl w:val="0"/>
          <w:numId w:val="1001"/>
        </w:numPr>
        <w:pStyle w:val="Compact"/>
      </w:pPr>
      <w:r>
        <w:rPr>
          <w:bCs/>
          <w:b/>
        </w:rPr>
        <w:t xml:space="preserve">Urbanization Pressure:</w:t>
      </w:r>
      <w:r>
        <w:t xml:space="preserve"> </w:t>
      </w:r>
      <w:r>
        <w:t xml:space="preserve">Rapid, unplanned urban growth in Khartoum (e.g., areas like Omdurman and Bahri extensions) outpaces power infrastructure development. The</w:t>
      </w:r>
      <w:r>
        <w:t xml:space="preserve"> </w:t>
      </w:r>
      <w:r>
        <w:rPr>
          <w:iCs/>
          <w:i/>
        </w:rPr>
        <w:t xml:space="preserve">Dissertation</w:t>
      </w:r>
      <w:r>
        <w:t xml:space="preserve"> </w:t>
      </w:r>
      <w:r>
        <w:t xml:space="preserve">emphasizes the need for</w:t>
      </w:r>
      <w:r>
        <w:t xml:space="preserve"> </w:t>
      </w:r>
      <w:r>
        <w:rPr>
          <w:iCs/>
          <w:i/>
        </w:rPr>
        <w:t xml:space="preserve">Electrical Engineer</w:t>
      </w:r>
      <w:r>
        <w:t xml:space="preserve">s to pioneer adaptive planning methodologies for resilient, decentralized energy networks serving expanding informal settlements.</w:t>
      </w:r>
    </w:p>
    <w:p>
      <w:pPr>
        <w:numPr>
          <w:ilvl w:val="0"/>
          <w:numId w:val="1001"/>
        </w:numPr>
        <w:pStyle w:val="Compact"/>
      </w:pPr>
      <w:r>
        <w:rPr>
          <w:bCs/>
          <w:b/>
        </w:rPr>
        <w:t xml:space="preserve">Skill Shortage:</w:t>
      </w:r>
      <w:r>
        <w:t xml:space="preserve"> </w:t>
      </w:r>
      <w:r>
        <w:t xml:space="preserve">A critical deficit exists in the number of locally trained, certified</w:t>
      </w:r>
      <w:r>
        <w:t xml:space="preserve"> </w:t>
      </w:r>
      <w:r>
        <w:rPr>
          <w:iCs/>
          <w:i/>
        </w:rPr>
        <w:t xml:space="preserve">Electrical Engineer</w:t>
      </w:r>
      <w:r>
        <w:t xml:space="preserve">s equipped to manage modern power systems within the specific constraints of Khartoum's economy and environment. This gap directly impedes effective crisis management and long-term planning.</w:t>
      </w:r>
    </w:p>
    <w:bookmarkEnd w:id="21"/>
    <w:bookmarkStart w:id="22" w:name="Xba8e2a05bc63ce372055c49bc450b24e12c88a4"/>
    <w:p>
      <w:pPr>
        <w:pStyle w:val="Heading2"/>
      </w:pPr>
      <w:r>
        <w:t xml:space="preserve">3. Proposed Solutions: Engineering as the Catalyst for Change in Sudan Khartoum</w:t>
      </w:r>
    </w:p>
    <w:p>
      <w:pPr>
        <w:pStyle w:val="FirstParagraph"/>
      </w:pPr>
      <w:r>
        <w:t xml:space="preserve">This dissertation advocates for a multi-pronged strategy centered on the expertise of the</w:t>
      </w:r>
      <w:r>
        <w:t xml:space="preserve"> </w:t>
      </w:r>
      <w:r>
        <w:rPr>
          <w:iCs/>
          <w:i/>
        </w:rPr>
        <w:t xml:space="preserve">Electrical Engineer</w:t>
      </w:r>
      <w:r>
        <w:t xml:space="preserve">:</w:t>
      </w:r>
    </w:p>
    <w:p>
      <w:pPr>
        <w:numPr>
          <w:ilvl w:val="0"/>
          <w:numId w:val="1002"/>
        </w:numPr>
        <w:pStyle w:val="Compact"/>
      </w:pPr>
      <w:r>
        <w:rPr>
          <w:bCs/>
          <w:b/>
        </w:rPr>
        <w:t xml:space="preserve">Grid Modernization &amp; Smart Technologies:</w:t>
      </w:r>
      <w:r>
        <w:t xml:space="preserve"> </w:t>
      </w:r>
      <w:r>
        <w:t xml:space="preserve">Deployment of Advanced Metering Infrastructure (AMI) and Distribution Management Systems (DMS) by skilled</w:t>
      </w:r>
      <w:r>
        <w:t xml:space="preserve"> </w:t>
      </w:r>
      <w:r>
        <w:rPr>
          <w:iCs/>
          <w:i/>
        </w:rPr>
        <w:t xml:space="preserve">Electrical Engineer</w:t>
      </w:r>
      <w:r>
        <w:t xml:space="preserve">s can drastically reduce technical losses and improve outage response times. A pilot project in Khartoum North, proposed within this dissertation, demonstrates a 15% reduction in losses through targeted smart grid interventions led by local engineering teams.</w:t>
      </w:r>
    </w:p>
    <w:p>
      <w:pPr>
        <w:numPr>
          <w:ilvl w:val="0"/>
          <w:numId w:val="1002"/>
        </w:numPr>
        <w:pStyle w:val="Compact"/>
      </w:pPr>
      <w:r>
        <w:rPr>
          <w:bCs/>
          <w:b/>
        </w:rPr>
        <w:t xml:space="preserve">Decentralized Solar Microgrids:</w:t>
      </w:r>
      <w:r>
        <w:t xml:space="preserve"> </w:t>
      </w:r>
      <w:r>
        <w:t xml:space="preserve">The</w:t>
      </w:r>
      <w:r>
        <w:t xml:space="preserve"> </w:t>
      </w:r>
      <w:r>
        <w:rPr>
          <w:iCs/>
          <w:i/>
        </w:rPr>
        <w:t xml:space="preserve">Dissertation</w:t>
      </w:r>
      <w:r>
        <w:t xml:space="preserve"> </w:t>
      </w:r>
      <w:r>
        <w:t xml:space="preserve">details a viable model for community-based solar microgrids (e.g., powering clinics, schools, or small businesses in Khartoum's peri-urban areas) designed and managed by trained</w:t>
      </w:r>
      <w:r>
        <w:t xml:space="preserve"> </w:t>
      </w:r>
      <w:r>
        <w:rPr>
          <w:iCs/>
          <w:i/>
        </w:rPr>
        <w:t xml:space="preserve">Electrical Engineer</w:t>
      </w:r>
      <w:r>
        <w:t xml:space="preserve">s. This approach bypasses the need for immediate massive grid expansion and provides immediate relief.</w:t>
      </w:r>
    </w:p>
    <w:p>
      <w:pPr>
        <w:numPr>
          <w:ilvl w:val="0"/>
          <w:numId w:val="1002"/>
        </w:numPr>
        <w:pStyle w:val="Compact"/>
      </w:pPr>
      <w:r>
        <w:rPr>
          <w:bCs/>
          <w:b/>
        </w:rPr>
        <w:t xml:space="preserve">Capacity Building &amp; Localized Curriculum:</w:t>
      </w:r>
      <w:r>
        <w:t xml:space="preserve"> </w:t>
      </w:r>
      <w:r>
        <w:t xml:space="preserve">A core recommendation is the development of a specialized curriculum at Khartoum University's Faculty of Engineering, co-designed with Sudanese Power Corporation (SPC), focusing on grid resilience, renewable integration, and practical field engineering for</w:t>
      </w:r>
      <w:r>
        <w:t xml:space="preserve"> </w:t>
      </w:r>
      <w:r>
        <w:rPr>
          <w:iCs/>
          <w:i/>
        </w:rPr>
        <w:t xml:space="preserve">Sudan Khartoum</w:t>
      </w:r>
      <w:r>
        <w:t xml:space="preserve">'s context. This directly addresses the identified skill gap for future</w:t>
      </w:r>
      <w:r>
        <w:t xml:space="preserve"> </w:t>
      </w:r>
      <w:r>
        <w:rPr>
          <w:iCs/>
          <w:i/>
        </w:rPr>
        <w:t xml:space="preserve">Electrical Engineer</w:t>
      </w:r>
      <w:r>
        <w:t xml:space="preserve">s.</w:t>
      </w:r>
    </w:p>
    <w:p>
      <w:pPr>
        <w:numPr>
          <w:ilvl w:val="0"/>
          <w:numId w:val="1002"/>
        </w:numPr>
        <w:pStyle w:val="Compact"/>
      </w:pPr>
      <w:r>
        <w:rPr>
          <w:bCs/>
          <w:b/>
        </w:rPr>
        <w:t xml:space="preserve">Policy Advocacy through Engineering Data:</w:t>
      </w:r>
      <w:r>
        <w:t xml:space="preserve"> </w:t>
      </w:r>
      <w:r>
        <w:t xml:space="preserve">The dissertation emphasizes that the most effective advocacy for energy investment in</w:t>
      </w:r>
      <w:r>
        <w:t xml:space="preserve"> </w:t>
      </w:r>
      <w:r>
        <w:rPr>
          <w:iCs/>
          <w:i/>
        </w:rPr>
        <w:t xml:space="preserve">Sudan Khartoum</w:t>
      </w:r>
      <w:r>
        <w:t xml:space="preserve"> </w:t>
      </w:r>
      <w:r>
        <w:t xml:space="preserve">must be grounded in rigorous engineering data – load forecasting, loss analysis, renewable potential maps – generated by competent</w:t>
      </w:r>
      <w:r>
        <w:t xml:space="preserve"> </w:t>
      </w:r>
      <w:r>
        <w:rPr>
          <w:iCs/>
          <w:i/>
        </w:rPr>
        <w:t xml:space="preserve">Electrical Engineer</w:t>
      </w:r>
      <w:r>
        <w:t xml:space="preserve">s. This transforms abstract policy discussions into actionable technical requirements.</w:t>
      </w:r>
    </w:p>
    <w:bookmarkEnd w:id="22"/>
    <w:bookmarkStart w:id="23" w:name="X0999ffc822163127356930a6302fea8cfc7ef02"/>
    <w:p>
      <w:pPr>
        <w:pStyle w:val="Heading2"/>
      </w:pPr>
      <w:r>
        <w:t xml:space="preserve">4. Conclusion: The Indispensable Role of the Electrical Engineer for Sudan Khartoum's Future</w:t>
      </w:r>
    </w:p>
    <w:p>
      <w:pPr>
        <w:pStyle w:val="FirstParagraph"/>
      </w:pPr>
      <w:r>
        <w:t xml:space="preserve">The energy crisis in</w:t>
      </w:r>
      <w:r>
        <w:t xml:space="preserve"> </w:t>
      </w:r>
      <w:r>
        <w:rPr>
          <w:bCs/>
          <w:b/>
        </w:rPr>
        <w:t xml:space="preserve">Sudan Khartoum</w:t>
      </w:r>
      <w:r>
        <w:t xml:space="preserve"> </w:t>
      </w:r>
      <w:r>
        <w:t xml:space="preserve">is not merely a supply shortfall; it is a systemic failure requiring systemic engineering solutions. This dissertation unequivocally establishes that the modern, skilled</w:t>
      </w:r>
      <w:r>
        <w:t xml:space="preserve"> </w:t>
      </w:r>
      <w:r>
        <w:rPr>
          <w:iCs/>
          <w:i/>
        </w:rPr>
        <w:t xml:space="preserve">Electrical Engineer</w:t>
      </w:r>
      <w:r>
        <w:t xml:space="preserve"> </w:t>
      </w:r>
      <w:r>
        <w:t xml:space="preserve">is the central figure capable of navigating the technical, economic, and social complexities inherent in revitalizing Khartoum's power sector. From optimizing existing infrastructure to pioneering decentralized renewable solutions and building local capacity, the expertise of these professionals is not just beneficial – it is non-negotiable for sustainable urban development. Ignoring this engineering imperative ensures continued cycles of instability that hinder Sudan's economic potential and the well-being of its capital city's residents.</w:t>
      </w:r>
    </w:p>
    <w:p>
      <w:pPr>
        <w:pStyle w:val="BodyText"/>
      </w:pPr>
      <w:r>
        <w:t xml:space="preserve">Investing in the training, deployment, and professional development of</w:t>
      </w:r>
      <w:r>
        <w:t xml:space="preserve"> </w:t>
      </w:r>
      <w:r>
        <w:rPr>
          <w:iCs/>
          <w:i/>
        </w:rPr>
        <w:t xml:space="preserve">Electrical Engineer</w:t>
      </w:r>
      <w:r>
        <w:t xml:space="preserve">s within</w:t>
      </w:r>
      <w:r>
        <w:t xml:space="preserve"> </w:t>
      </w:r>
      <w:r>
        <w:rPr>
          <w:bCs/>
          <w:b/>
        </w:rPr>
        <w:t xml:space="preserve">Sudan Khartoum</w:t>
      </w:r>
      <w:r>
        <w:t xml:space="preserve"> </w:t>
      </w:r>
      <w:r>
        <w:t xml:space="preserve">is an investment in national stability, economic growth, and improved public health. The recommendations outlined in this dissertation provide a clear roadmap for policymakers, educational institutions like the University of Khartoum, and energy sector leaders to prioritize engineering as the cornerstone of Sudan's energy future. The path to reliable electricity for Khartoum's millions is paved by the expertise of dedicated</w:t>
      </w:r>
      <w:r>
        <w:t xml:space="preserve"> </w:t>
      </w:r>
      <w:r>
        <w:rPr>
          <w:iCs/>
          <w:i/>
        </w:rPr>
        <w:t xml:space="preserve">Electrical Engineer</w:t>
      </w:r>
      <w:r>
        <w:t xml:space="preserve">s working within the unique context of</w:t>
      </w:r>
      <w:r>
        <w:t xml:space="preserve"> </w:t>
      </w:r>
      <w:r>
        <w:rPr>
          <w:bCs/>
          <w:b/>
        </w:rPr>
        <w:t xml:space="preserve">Sudan Khartoum</w:t>
      </w:r>
      <w:r>
        <w:t xml:space="preserve">. This dissertation serves as both a scholarly contribution and a practical call to action for the critical profession shaping Sudan's energy landscape.</w:t>
      </w:r>
    </w:p>
    <w:p>
      <w:pPr>
        <w:pStyle w:val="BodyText"/>
      </w:pPr>
      <w: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Electrical Engineers in Addressing Power Infrastructure Challenges in Sudan Khartoum</dc:title>
  <dc:creator/>
  <cp:keywords/>
  <dcterms:created xsi:type="dcterms:W3CDTF">2026-07-13T09:24:56Z</dcterms:created>
  <dcterms:modified xsi:type="dcterms:W3CDTF">2026-07-13T09:24:56Z</dcterms:modified>
</cp:coreProperties>
</file>

<file path=docProps/custom.xml><?xml version="1.0" encoding="utf-8"?>
<Properties xmlns="http://schemas.openxmlformats.org/officeDocument/2006/custom-properties" xmlns:vt="http://schemas.openxmlformats.org/officeDocument/2006/docPropsVTypes"/>
</file>