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084846aeebb14592fd8c7d9f69b7c43b14dedc8"/>
    <w:p>
      <w:pPr>
        <w:pStyle w:val="Heading1"/>
      </w:pPr>
      <w:r>
        <w:t xml:space="preserve">Advancing Electrical Engineering Excellence: A Dissertation on Innovation, Sustainability, and Professional Integration within Switzerland Zurich</w:t>
      </w:r>
    </w:p>
    <w:p>
      <w:pPr>
        <w:pStyle w:val="FirstParagraph"/>
      </w:pPr>
      <w:r>
        <w:t xml:space="preserve">The pursuit of excellence in electrical engineering within the dynamic landscape of Switzerland Zurich represents a critical nexus for technological advancement, sustainable development, and economic resilience. This dissertation examines the evolving role of the modern</w:t>
      </w:r>
      <w:r>
        <w:t xml:space="preserve"> </w:t>
      </w:r>
      <w:r>
        <w:rPr>
          <w:bCs/>
          <w:b/>
        </w:rPr>
        <w:t xml:space="preserve">Electrical Engineer</w:t>
      </w:r>
      <w:r>
        <w:t xml:space="preserve"> </w:t>
      </w:r>
      <w:r>
        <w:t xml:space="preserve">in addressing complex challenges specific to this globally renowned hub for innovation, emphasizing how professional expertise directly contributes to Switzerland's strategic energy transition and urban infrastructure goals. Situated at the heart of Europe and home to world-leading institutions like ETH Zurich and a thriving ecosystem of multinational corporations including ABB, Swissgrid, and Siemens Energy,</w:t>
      </w:r>
      <w:r>
        <w:t xml:space="preserve"> </w:t>
      </w:r>
      <w:r>
        <w:rPr>
          <w:bCs/>
          <w:b/>
        </w:rPr>
        <w:t xml:space="preserve">Switzerland Zurich</w:t>
      </w:r>
      <w:r>
        <w:t xml:space="preserve"> </w:t>
      </w:r>
      <w:r>
        <w:t xml:space="preserve">demands a highly skilled, adaptable workforce where theoretical knowledge converges with pragmatic implementation.</w:t>
      </w:r>
    </w:p>
    <w:bookmarkStart w:id="20" w:name="X60c987c7d481bfefd6b6f58d4265c9d450333d0"/>
    <w:p>
      <w:pPr>
        <w:pStyle w:val="Heading2"/>
      </w:pPr>
      <w:r>
        <w:t xml:space="preserve">The Strategic Imperative for Electrical Engineers in Switzerland Zurich</w:t>
      </w:r>
    </w:p>
    <w:p>
      <w:pPr>
        <w:pStyle w:val="FirstParagraph"/>
      </w:pPr>
      <w:r>
        <w:t xml:space="preserve">The significance of this focus stems from Switzerland's ambitious national energy strategy. As defined by the Swiss Federal Office of Energy (SFOE), the nation aims for a 50% reduction in greenhouse gas emissions by 2030 and climate neutrality by 2045. Central to achieving this is the modernization and expansion of the electrical grid, increased integration of renewable energy sources (particularly hydropower, solar, and increasingly wind), and the development of next-generation smart grid technologies. This transformation places immense responsibility on the</w:t>
      </w:r>
      <w:r>
        <w:t xml:space="preserve"> </w:t>
      </w:r>
      <w:r>
        <w:rPr>
          <w:bCs/>
          <w:b/>
        </w:rPr>
        <w:t xml:space="preserve">Electrical Engineer</w:t>
      </w:r>
      <w:r>
        <w:t xml:space="preserve"> </w:t>
      </w:r>
      <w:r>
        <w:t xml:space="preserve">within</w:t>
      </w:r>
      <w:r>
        <w:t xml:space="preserve"> </w:t>
      </w:r>
      <w:r>
        <w:rPr>
          <w:bCs/>
          <w:b/>
        </w:rPr>
        <w:t xml:space="preserve">Switzerland Zurich</w:t>
      </w:r>
      <w:r>
        <w:t xml:space="preserve">. They are not merely designers or maintainers; they are pivotal architects of a resilient, efficient, and sustainable energy infrastructure that powers Swiss industry, homes, and innovation centers.</w:t>
      </w:r>
    </w:p>
    <w:bookmarkEnd w:id="20"/>
    <w:bookmarkStart w:id="21" w:name="Xa7c873ffa60a09eb433456ae79a1eae96396ada"/>
    <w:p>
      <w:pPr>
        <w:pStyle w:val="Heading2"/>
      </w:pPr>
      <w:r>
        <w:t xml:space="preserve">The Unique Context: Switzerland Zurich as a Professional Nexus</w:t>
      </w:r>
    </w:p>
    <w:p>
      <w:pPr>
        <w:pStyle w:val="FirstParagraph"/>
      </w:pPr>
      <w:r>
        <w:t xml:space="preserve">What distinguishes the work of an</w:t>
      </w:r>
      <w:r>
        <w:t xml:space="preserve"> </w:t>
      </w:r>
      <w:r>
        <w:rPr>
          <w:bCs/>
          <w:b/>
        </w:rPr>
        <w:t xml:space="preserve">Electrical Engineer</w:t>
      </w:r>
      <w:r>
        <w:t xml:space="preserve"> </w:t>
      </w:r>
      <w:r>
        <w:t xml:space="preserve">in</w:t>
      </w:r>
      <w:r>
        <w:t xml:space="preserve"> </w:t>
      </w:r>
      <w:r>
        <w:rPr>
          <w:bCs/>
          <w:b/>
        </w:rPr>
        <w:t xml:space="preserve">Switzerland Zurich</w:t>
      </w:r>
      <w:r>
        <w:t xml:space="preserve"> </w:t>
      </w:r>
      <w:r>
        <w:t xml:space="preserve">is the confluence of stringent regulatory standards (e.g., SIA 480, SN 6007), cutting-edge research infrastructure (ETH Zurich's Institute for Power Systems, Empa), and a business environment characterized by precision engineering and international collaboration. Unlike many global cities,</w:t>
      </w:r>
      <w:r>
        <w:t xml:space="preserve"> </w:t>
      </w:r>
      <w:r>
        <w:rPr>
          <w:bCs/>
          <w:b/>
        </w:rPr>
        <w:t xml:space="preserve">Switzerland Zurich</w:t>
      </w:r>
      <w:r>
        <w:t xml:space="preserve"> </w:t>
      </w:r>
      <w:r>
        <w:t xml:space="preserve">operates under a unique framework where environmental sustainability is deeply embedded in engineering practice from the conceptual phase. The dissertation explores how this context shapes professional competencies: beyond core technical skills in power systems analysis, control theory, and high-voltage engineering, proficiency in Swiss-specific regulations (such as those governing grid connection for renewables), project management within the Swiss federal cantonal framework, and cross-cultural communication with international teams are now essential. The</w:t>
      </w:r>
      <w:r>
        <w:t xml:space="preserve"> </w:t>
      </w:r>
      <w:r>
        <w:rPr>
          <w:bCs/>
          <w:b/>
        </w:rPr>
        <w:t xml:space="preserve">Dissertation</w:t>
      </w:r>
      <w:r>
        <w:t xml:space="preserve"> </w:t>
      </w:r>
      <w:r>
        <w:t xml:space="preserve">argues that successful integration of an</w:t>
      </w:r>
      <w:r>
        <w:t xml:space="preserve"> </w:t>
      </w:r>
      <w:r>
        <w:rPr>
          <w:bCs/>
          <w:b/>
        </w:rPr>
        <w:t xml:space="preserve">Electrical Engineer</w:t>
      </w:r>
      <w:r>
        <w:t xml:space="preserve"> </w:t>
      </w:r>
      <w:r>
        <w:t xml:space="preserve">into the Zurich ecosystem requires a holistic understanding of these interconnected factors.</w:t>
      </w:r>
    </w:p>
    <w:bookmarkEnd w:id="21"/>
    <w:bookmarkStart w:id="22" w:name="X859103b01c6f2090a415f251c6d5898019d3e67"/>
    <w:p>
      <w:pPr>
        <w:pStyle w:val="Heading2"/>
      </w:pPr>
      <w:r>
        <w:t xml:space="preserve">Key Challenges and Innovative Solutions Driving the Field</w:t>
      </w:r>
    </w:p>
    <w:p>
      <w:pPr>
        <w:pStyle w:val="FirstParagraph"/>
      </w:pPr>
      <w:r>
        <w:t xml:space="preserve">This dissertation meticulously analyzes contemporary challenges faced by Electrical Engineers in Zurich. A primary hurdle is managing grid stability amidst high penetration of decentralized renewable generation, particularly during periods of low hydroelectric output or extreme weather events, which are increasingly relevant to the Alpine region surrounding Zurich. The case study of the Swissgrid Grid Modernization Project in the Zurich metropolitan area exemplifies how</w:t>
      </w:r>
      <w:r>
        <w:t xml:space="preserve"> </w:t>
      </w:r>
      <w:r>
        <w:rPr>
          <w:bCs/>
          <w:b/>
        </w:rPr>
        <w:t xml:space="preserve">Electrical Engineers</w:t>
      </w:r>
      <w:r>
        <w:t xml:space="preserve"> </w:t>
      </w:r>
      <w:r>
        <w:t xml:space="preserve">deploy advanced power electronics, AI-driven demand forecasting, and sophisticated grid automation to maintain reliability. Another critical challenge is energy efficiency within dense urban environments; here, projects like the Zürich Smart City initiative showcase Electrical Engineers designing integrated building energy management systems that optimize district heating networks and reduce overall consumption – a direct contribution to Zurich's Climate Action Plan.</w:t>
      </w:r>
    </w:p>
    <w:p>
      <w:pPr>
        <w:pStyle w:val="BodyText"/>
      </w:pPr>
      <w:r>
        <w:t xml:space="preserve">Furthermore, the dissertation investigates the growing importance of electrification beyond traditional grids: electric vehicle (EV) infrastructure deployment across</w:t>
      </w:r>
      <w:r>
        <w:t xml:space="preserve"> </w:t>
      </w:r>
      <w:r>
        <w:rPr>
          <w:bCs/>
          <w:b/>
        </w:rPr>
        <w:t xml:space="preserve">Switzerland Zurich</w:t>
      </w:r>
      <w:r>
        <w:t xml:space="preserve">, including high-power fast-charging corridors connecting to neighboring countries, and the development of microgrids for critical facilities. These projects demand Electrical Engineers who can bridge power systems engineering with automotive technology and urban planning, demonstrating the field's expanding scope within this specific geographical context.</w:t>
      </w:r>
    </w:p>
    <w:bookmarkEnd w:id="22"/>
    <w:bookmarkStart w:id="23" w:name="Xf60662d472870132812651e5ea8791324c77fd4"/>
    <w:p>
      <w:pPr>
        <w:pStyle w:val="Heading2"/>
      </w:pPr>
      <w:r>
        <w:t xml:space="preserve">Future Trajectories: The Electrical Engineer in Switzerland Zurich's Vision</w:t>
      </w:r>
    </w:p>
    <w:p>
      <w:pPr>
        <w:pStyle w:val="FirstParagraph"/>
      </w:pPr>
      <w:r>
        <w:t xml:space="preserve">Looking ahead, this dissertation posits that the role of the Electrical Engineer in</w:t>
      </w:r>
      <w:r>
        <w:t xml:space="preserve"> </w:t>
      </w:r>
      <w:r>
        <w:rPr>
          <w:bCs/>
          <w:b/>
        </w:rPr>
        <w:t xml:space="preserve">Switzerland Zurich</w:t>
      </w:r>
      <w:r>
        <w:t xml:space="preserve"> </w:t>
      </w:r>
      <w:r>
        <w:t xml:space="preserve">will continue to evolve towards greater emphasis on digitalization, system integration, and climate adaptation. Future professionals must master data analytics for predictive maintenance on complex grids (leveraging IoT sensors widely deployed across Swiss infrastructure), understand emerging technologies like hydrogen-based energy storage systems (a key area of research at ETH Zurich), and navigate the policy landscape governing cross-border energy trading within the European network. The</w:t>
      </w:r>
      <w:r>
        <w:t xml:space="preserve"> </w:t>
      </w:r>
      <w:r>
        <w:rPr>
          <w:bCs/>
          <w:b/>
        </w:rPr>
        <w:t xml:space="preserve">Dissertation</w:t>
      </w:r>
      <w:r>
        <w:t xml:space="preserve"> </w:t>
      </w:r>
      <w:r>
        <w:t xml:space="preserve">concludes by stressing that continuous professional development, fostered through collaboration between universities like ETH and EPFL in Zurich, industry leaders, and regulatory bodies such as the Swiss Federal Electricity Commission (ElCom), is non-negotiable for maintaining Switzerland's leadership.</w:t>
      </w:r>
    </w:p>
    <w:bookmarkEnd w:id="23"/>
    <w:bookmarkStart w:id="24" w:name="Xaaee6c3b73f42ca5302e8431fc4921d73fbc63f"/>
    <w:p>
      <w:pPr>
        <w:pStyle w:val="Heading2"/>
      </w:pPr>
      <w:r>
        <w:t xml:space="preserve">Conclusion: The Indispensable Role within Switzerland Zurich</w:t>
      </w:r>
    </w:p>
    <w:p>
      <w:pPr>
        <w:pStyle w:val="FirstParagraph"/>
      </w:pPr>
      <w:r>
        <w:t xml:space="preserve">In conclusion, this dissertation unequivocally establishes that the profession of the Electrical Engineer is not merely significant but absolutely indispensable to the sustainable development and economic vitality of</w:t>
      </w:r>
      <w:r>
        <w:t xml:space="preserve"> </w:t>
      </w:r>
      <w:r>
        <w:rPr>
          <w:bCs/>
          <w:b/>
        </w:rPr>
        <w:t xml:space="preserve">Switzerland Zurich</w:t>
      </w:r>
      <w:r>
        <w:t xml:space="preserve">. The unique confluence of environmental imperatives, technological innovation, regulatory sophistication, and urban complexity creates a demanding yet profoundly rewarding environment. As Switzerland navigates its energy transition with unparalleled precision, it is the highly qualified Electrical Engineer – operating within the specific context of Zurich's world-class ecosystem – who turns strategic vision into tangible reality. This work underscores that investment in developing and retaining such talent within</w:t>
      </w:r>
      <w:r>
        <w:t xml:space="preserve"> </w:t>
      </w:r>
      <w:r>
        <w:rPr>
          <w:bCs/>
          <w:b/>
        </w:rPr>
        <w:t xml:space="preserve">Switzerland Zurich</w:t>
      </w:r>
      <w:r>
        <w:t xml:space="preserve"> </w:t>
      </w:r>
      <w:r>
        <w:t xml:space="preserve">is a critical national asset, directly impacting energy security, environmental stewardship, and technological leadership on the global stage. The future of Swiss engineering excellence hinges on nurturing professionals capable of meeting these multifaceted demands in the heart of Zurich.</w:t>
      </w:r>
    </w:p>
    <w:p>
      <w:pPr>
        <w:pStyle w:val="BodyText"/>
      </w:pPr>
      <w:r>
        <w:rPr>
          <w:iCs/>
          <w:i/>
        </w:rPr>
        <w:t xml:space="preserve">This dissertation was conceived and developed within the rigorous academic framework of Switzerland Zurich, reflecting its unique priorities and challenges for Electrical Engineers seeking to shape a sustainable energy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Excellence in Switzerland Zurich</dc:title>
  <dc:creator/>
  <cp:keywords/>
  <dcterms:created xsi:type="dcterms:W3CDTF">2026-07-13T22:52:30Z</dcterms:created>
  <dcterms:modified xsi:type="dcterms:W3CDTF">2026-07-13T22:52:30Z</dcterms:modified>
</cp:coreProperties>
</file>

<file path=docProps/custom.xml><?xml version="1.0" encoding="utf-8"?>
<Properties xmlns="http://schemas.openxmlformats.org/officeDocument/2006/custom-properties" xmlns:vt="http://schemas.openxmlformats.org/officeDocument/2006/docPropsVTypes"/>
</file>