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e5aaff92e93f1825abdf08752edb29227f6b496"/>
    <w:p>
      <w:pPr>
        <w:pStyle w:val="Heading1"/>
      </w:pPr>
      <w:r>
        <w:t xml:space="preserve">The Indispensable Role of Electricians in Advancing Infrastructure and Development: A Focus on Ethiopia's Addis Ababa</w:t>
      </w:r>
    </w:p>
    <w:p>
      <w:pPr>
        <w:pStyle w:val="FirstParagraph"/>
      </w:pPr>
      <w:r>
        <w:rPr>
          <w:bCs/>
          <w:b/>
        </w:rPr>
        <w:t xml:space="preserve">Abstract:</w:t>
      </w:r>
      <w:r>
        <w:t xml:space="preserve"> </w:t>
      </w:r>
      <w:r>
        <w:t xml:space="preserve">This document presents a comprehensive analysis of the electrician profession within the rapidly urbanizing context of Addis Ababa, Ethiopia. It examines the current challenges, training requirements, economic contributions, and future potential of electricians as vital catalysts for sustainable development in Ethiopia's capital city. The study underscores why</w:t>
      </w:r>
      <w:r>
        <w:t xml:space="preserve"> </w:t>
      </w:r>
      <w:r>
        <w:rPr>
          <w:iCs/>
          <w:i/>
        </w:rPr>
        <w:t xml:space="preserve">Dissertation</w:t>
      </w:r>
      <w:r>
        <w:t xml:space="preserve"> </w:t>
      </w:r>
      <w:r>
        <w:t xml:space="preserve">research into this field is imperative for national progress.</w:t>
      </w:r>
    </w:p>
    <w:bookmarkStart w:id="20" w:name="Xaa2c54d36fd9f7b8f7d71ba5d3b33e278b39ea3"/>
    <w:p>
      <w:pPr>
        <w:pStyle w:val="Heading2"/>
      </w:pPr>
      <w:r>
        <w:t xml:space="preserve">1. Introduction: Electricians as Cornerstones of Modern Urban Life in Addis Ababa</w:t>
      </w:r>
    </w:p>
    <w:p>
      <w:pPr>
        <w:pStyle w:val="FirstParagraph"/>
      </w:pPr>
      <w:r>
        <w:t xml:space="preserve">Addis Ababa, the bustling economic and political heart of Ethiopia, faces immense pressure to modernize its infrastructure while accommodating a population exceeding 5 million people. In this dynamic environment, the role of the</w:t>
      </w:r>
      <w:r>
        <w:t xml:space="preserve"> </w:t>
      </w:r>
      <w:r>
        <w:rPr>
          <w:iCs/>
          <w:i/>
        </w:rPr>
        <w:t xml:space="preserve">Electrician</w:t>
      </w:r>
      <w:r>
        <w:t xml:space="preserve"> </w:t>
      </w:r>
      <w:r>
        <w:t xml:space="preserve">transcends mere technical work; it becomes fundamental to public safety, economic productivity, and social well-being. This document argues that investing in skilled electricians is not merely an occupational necessity but a strategic national priority for Ethiopia. The escalating demand for reliable electricity across residential, commercial, and industrial sectors in Addis Ababa necessitates a robust workforce of qualified</w:t>
      </w:r>
      <w:r>
        <w:t xml:space="preserve"> </w:t>
      </w:r>
      <w:r>
        <w:rPr>
          <w:iCs/>
          <w:i/>
        </w:rPr>
        <w:t xml:space="preserve">Electrician</w:t>
      </w:r>
      <w:r>
        <w:t xml:space="preserve"> </w:t>
      </w:r>
      <w:r>
        <w:t xml:space="preserve">professionals. A thorough</w:t>
      </w:r>
      <w:r>
        <w:t xml:space="preserve"> </w:t>
      </w:r>
      <w:r>
        <w:rPr>
          <w:iCs/>
          <w:i/>
        </w:rPr>
        <w:t xml:space="preserve">Dissertation</w:t>
      </w:r>
      <w:r>
        <w:t xml:space="preserve">-level investigation into this sector is essential to inform policy and drive meaningful change.</w:t>
      </w:r>
    </w:p>
    <w:bookmarkEnd w:id="20"/>
    <w:bookmarkStart w:id="21" w:name="Xd891aa5b774433b31bc3b2b589ad591aa8f7732"/>
    <w:p>
      <w:pPr>
        <w:pStyle w:val="Heading2"/>
      </w:pPr>
      <w:r>
        <w:t xml:space="preserve">2. The Current Landscape: Challenges Facing Electricians in Addis Ababa</w:t>
      </w:r>
    </w:p>
    <w:p>
      <w:pPr>
        <w:pStyle w:val="FirstParagraph"/>
      </w:pPr>
      <w:r>
        <w:t xml:space="preserve">The electricity infrastructure in Addis Ababa, though expanding significantly through initiatives like the National Electrification Program (NEP), remains strained. Key challenges directly impacting electricians include:</w:t>
      </w:r>
    </w:p>
    <w:p>
      <w:pPr>
        <w:numPr>
          <w:ilvl w:val="0"/>
          <w:numId w:val="1001"/>
        </w:numPr>
        <w:pStyle w:val="Compact"/>
      </w:pPr>
      <w:r>
        <w:rPr>
          <w:bCs/>
          <w:b/>
        </w:rPr>
        <w:t xml:space="preserve">Infrastructure Deficits:</w:t>
      </w:r>
      <w:r>
        <w:t xml:space="preserve"> </w:t>
      </w:r>
      <w:r>
        <w:t xml:space="preserve">Outdated wiring, insufficient distribution networks, and frequent power outages create hazardous working conditions and increased demand for emergency repairs.</w:t>
      </w:r>
    </w:p>
    <w:p>
      <w:pPr>
        <w:numPr>
          <w:ilvl w:val="0"/>
          <w:numId w:val="1001"/>
        </w:numPr>
        <w:pStyle w:val="Compact"/>
      </w:pPr>
      <w:r>
        <w:rPr>
          <w:bCs/>
          <w:b/>
        </w:rPr>
        <w:t xml:space="preserve">Skills Gap:</w:t>
      </w:r>
      <w:r>
        <w:t xml:space="preserve"> </w:t>
      </w:r>
      <w:r>
        <w:t xml:space="preserve">A shortage of formally trained electricians with modern technical knowledge (e.g., renewable energy integration, smart grid technologies) persists. Many practitioners lack standardized certifications recognized across Ethiopia.</w:t>
      </w:r>
    </w:p>
    <w:p>
      <w:pPr>
        <w:numPr>
          <w:ilvl w:val="0"/>
          <w:numId w:val="1001"/>
        </w:numPr>
        <w:pStyle w:val="Compact"/>
      </w:pPr>
      <w:r>
        <w:rPr>
          <w:bCs/>
          <w:b/>
        </w:rPr>
        <w:t xml:space="preserve">Safety Concerns:</w:t>
      </w:r>
      <w:r>
        <w:t xml:space="preserve"> </w:t>
      </w:r>
      <w:r>
        <w:t xml:space="preserve">Inadequate training in electrical safety protocols leads to preventable accidents, threatening both the workers and the public in a city with high population density.</w:t>
      </w:r>
    </w:p>
    <w:p>
      <w:pPr>
        <w:numPr>
          <w:ilvl w:val="0"/>
          <w:numId w:val="1001"/>
        </w:numPr>
        <w:pStyle w:val="Compact"/>
      </w:pPr>
      <w:r>
        <w:rPr>
          <w:bCs/>
          <w:b/>
        </w:rPr>
        <w:t xml:space="preserve">Regulatory Environment:</w:t>
      </w:r>
      <w:r>
        <w:t xml:space="preserve"> </w:t>
      </w:r>
      <w:r>
        <w:t xml:space="preserve">While regulations exist (e.g., Ethiopian Electric Power - EEP), enforcement and alignment with rapid urban growth are inconsistent. This creates a grey market for unqualified service providers.</w:t>
      </w:r>
    </w:p>
    <w:bookmarkEnd w:id="21"/>
    <w:bookmarkStart w:id="22" w:name="X582a2f2bcc82cc8928c3f127427b6e02042f10c"/>
    <w:p>
      <w:pPr>
        <w:pStyle w:val="Heading2"/>
      </w:pPr>
      <w:r>
        <w:t xml:space="preserve">3. The Economic and Social Imperative: Why Electricians Matter for Ethiopia Addis Ababa</w:t>
      </w:r>
    </w:p>
    <w:p>
      <w:pPr>
        <w:pStyle w:val="FirstParagraph"/>
      </w:pPr>
      <w:r>
        <w:t xml:space="preserve">The contribution of the electrician profession to Addis Ababa's development is multifaceted and profound:</w:t>
      </w:r>
    </w:p>
    <w:p>
      <w:pPr>
        <w:numPr>
          <w:ilvl w:val="0"/>
          <w:numId w:val="1002"/>
        </w:numPr>
        <w:pStyle w:val="Compact"/>
      </w:pPr>
      <w:r>
        <w:rPr>
          <w:bCs/>
          <w:b/>
        </w:rPr>
        <w:t xml:space="preserve">Economic Engine:</w:t>
      </w:r>
      <w:r>
        <w:t xml:space="preserve"> </w:t>
      </w:r>
      <w:r>
        <w:t xml:space="preserve">Skilled electricians enable businesses to operate reliably. Power outages cost Ethiopian businesses billions annually; competent professionals minimize downtime. They are crucial for manufacturing, ICT hubs, healthcare facilities (hospitals require constant power), and the burgeoning service sector driving Addis Ababa's economy.</w:t>
      </w:r>
    </w:p>
    <w:p>
      <w:pPr>
        <w:numPr>
          <w:ilvl w:val="0"/>
          <w:numId w:val="1002"/>
        </w:numPr>
        <w:pStyle w:val="Compact"/>
      </w:pPr>
      <w:r>
        <w:rPr>
          <w:bCs/>
          <w:b/>
        </w:rPr>
        <w:t xml:space="preserve">Social Development:</w:t>
      </w:r>
      <w:r>
        <w:t xml:space="preserve"> </w:t>
      </w:r>
      <w:r>
        <w:t xml:space="preserve">Reliable electricity is intrinsically linked to education (school lighting/computers), healthcare (vaccines, equipment), and household safety. Electricians ensure this infrastructure functions, directly improving quality of life across all social strata in Ethiopia's capital.</w:t>
      </w:r>
    </w:p>
    <w:p>
      <w:pPr>
        <w:numPr>
          <w:ilvl w:val="0"/>
          <w:numId w:val="1002"/>
        </w:numPr>
        <w:pStyle w:val="Compact"/>
      </w:pPr>
      <w:r>
        <w:rPr>
          <w:bCs/>
          <w:b/>
        </w:rPr>
        <w:t xml:space="preserve">Urban Resilience:</w:t>
      </w:r>
      <w:r>
        <w:t xml:space="preserve"> </w:t>
      </w:r>
      <w:r>
        <w:t xml:space="preserve">As Addis Ababa invests in new housing projects, industrial parks (like the Bole Lemi Industrial Park), and smart city initiatives, a pipeline of qualified electricians is non-negotiable for sustainable growth. They are key implementers of Ethiopia's Vision 2030 goals.</w:t>
      </w:r>
    </w:p>
    <w:bookmarkEnd w:id="22"/>
    <w:bookmarkStart w:id="23" w:name="Xc7db91bdc91686f2acb17ced70b71dfd4dac768"/>
    <w:p>
      <w:pPr>
        <w:pStyle w:val="Heading2"/>
      </w:pPr>
      <w:r>
        <w:t xml:space="preserve">4. Training and Professional Development: Building the Future Workforce</w:t>
      </w:r>
    </w:p>
    <w:p>
      <w:pPr>
        <w:pStyle w:val="FirstParagraph"/>
      </w:pPr>
      <w:r>
        <w:t xml:space="preserve">To meet Addis Ababa's needs, a paradigm shift in electrician training is required. Current technical and vocational education (TVET) programs offered by institutions like the Ethiopian Institute of Technology (EIT) and regional TVET colleges need significant enhancement:</w:t>
      </w:r>
    </w:p>
    <w:p>
      <w:pPr>
        <w:numPr>
          <w:ilvl w:val="0"/>
          <w:numId w:val="1003"/>
        </w:numPr>
        <w:pStyle w:val="Compact"/>
      </w:pPr>
      <w:r>
        <w:rPr>
          <w:bCs/>
          <w:b/>
        </w:rPr>
        <w:t xml:space="preserve">Curriculum Modernization:</w:t>
      </w:r>
      <w:r>
        <w:t xml:space="preserve"> </w:t>
      </w:r>
      <w:r>
        <w:t xml:space="preserve">Integration of renewable energy systems (solar PV installation, battery storage), energy efficiency practices, and advanced troubleshooting tools relevant to Ethiopia's context.</w:t>
      </w:r>
    </w:p>
    <w:p>
      <w:pPr>
        <w:numPr>
          <w:ilvl w:val="0"/>
          <w:numId w:val="1003"/>
        </w:numPr>
        <w:pStyle w:val="Compact"/>
      </w:pPr>
      <w:r>
        <w:rPr>
          <w:bCs/>
          <w:b/>
        </w:rPr>
        <w:t xml:space="preserve">Practical Experience:</w:t>
      </w:r>
      <w:r>
        <w:t xml:space="preserve"> </w:t>
      </w:r>
      <w:r>
        <w:t xml:space="preserve">Mandatory industry apprenticeships with reputable EEP contractors or private companies in Addis Ababa to bridge theory and practice.</w:t>
      </w:r>
    </w:p>
    <w:p>
      <w:pPr>
        <w:numPr>
          <w:ilvl w:val="0"/>
          <w:numId w:val="1003"/>
        </w:numPr>
        <w:pStyle w:val="Compact"/>
      </w:pPr>
      <w:r>
        <w:rPr>
          <w:bCs/>
          <w:b/>
        </w:rPr>
        <w:t xml:space="preserve">Certification Standards:</w:t>
      </w:r>
      <w:r>
        <w:t xml:space="preserve"> </w:t>
      </w:r>
      <w:r>
        <w:t xml:space="preserve">Development of a unified national certification body (potentially under the Ministry of Innovation and Technology) with clear, enforceable standards for all electricians operating within Ethiopia Addis Ababa. This combats unqualified labor.</w:t>
      </w:r>
    </w:p>
    <w:bookmarkEnd w:id="23"/>
    <w:bookmarkStart w:id="24" w:name="Xedb13697a2e41996c20f28cc4e36c551d047c33"/>
    <w:p>
      <w:pPr>
        <w:pStyle w:val="Heading2"/>
      </w:pPr>
      <w:r>
        <w:t xml:space="preserve">5. Future Outlook and Strategic Recommendations</w:t>
      </w:r>
    </w:p>
    <w:p>
      <w:pPr>
        <w:pStyle w:val="FirstParagraph"/>
      </w:pPr>
      <w:r>
        <w:t xml:space="preserve">The future trajectory of the electrician profession in Addis Ababa hinges on strategic investment:</w:t>
      </w:r>
    </w:p>
    <w:p>
      <w:pPr>
        <w:numPr>
          <w:ilvl w:val="0"/>
          <w:numId w:val="1004"/>
        </w:numPr>
        <w:pStyle w:val="Compact"/>
      </w:pPr>
      <w:r>
        <w:rPr>
          <w:bCs/>
          <w:b/>
        </w:rPr>
        <w:t xml:space="preserve">Government Leadership:</w:t>
      </w:r>
      <w:r>
        <w:t xml:space="preserve"> </w:t>
      </w:r>
      <w:r>
        <w:t xml:space="preserve">Prioritize funding for modernized TVET curricula and national certification systems, explicitly linking them to Ethiopia's infrastructure development goals.</w:t>
      </w:r>
    </w:p>
    <w:p>
      <w:pPr>
        <w:numPr>
          <w:ilvl w:val="0"/>
          <w:numId w:val="1004"/>
        </w:numPr>
        <w:pStyle w:val="Compact"/>
      </w:pPr>
      <w:r>
        <w:rPr>
          <w:bCs/>
          <w:b/>
        </w:rPr>
        <w:t xml:space="preserve">Industry Collaboration:</w:t>
      </w:r>
      <w:r>
        <w:t xml:space="preserve"> </w:t>
      </w:r>
      <w:r>
        <w:t xml:space="preserve">Foster stronger partnerships between EEP, private construction firms, energy companies (like Ethiopian Electric Power), and TVET institutions to co-design training programs aligned with market demands.</w:t>
      </w:r>
    </w:p>
    <w:p>
      <w:pPr>
        <w:numPr>
          <w:ilvl w:val="0"/>
          <w:numId w:val="1004"/>
        </w:numPr>
        <w:pStyle w:val="Compact"/>
      </w:pPr>
      <w:r>
        <w:rPr>
          <w:bCs/>
          <w:b/>
        </w:rPr>
        <w:t xml:space="preserve">Safety First:</w:t>
      </w:r>
      <w:r>
        <w:t xml:space="preserve"> </w:t>
      </w:r>
      <w:r>
        <w:t xml:space="preserve">Mandate comprehensive safety training as a core component of all electrician certification pathways in Addis Ababa.</w:t>
      </w:r>
    </w:p>
    <w:p>
      <w:pPr>
        <w:numPr>
          <w:ilvl w:val="0"/>
          <w:numId w:val="1004"/>
        </w:numPr>
        <w:pStyle w:val="Compact"/>
      </w:pPr>
      <w:r>
        <w:rPr>
          <w:bCs/>
          <w:b/>
        </w:rPr>
        <w:t xml:space="preserve">Focus on Sustainability:</w:t>
      </w:r>
      <w:r>
        <w:t xml:space="preserve"> </w:t>
      </w:r>
      <w:r>
        <w:t xml:space="preserve">Train electricians in integrating decentralized renewable energy solutions, crucial for expanding access reliably and affordably across Addis Ababa's diverse neighborhoods, including informal settlements.</w:t>
      </w:r>
    </w:p>
    <w:bookmarkEnd w:id="24"/>
    <w:bookmarkStart w:id="25" w:name="conclusion-a-dissertation-imperative"/>
    <w:p>
      <w:pPr>
        <w:pStyle w:val="Heading2"/>
      </w:pPr>
      <w:r>
        <w:t xml:space="preserve">6. Conclusion: A Dissertation Imperative</w:t>
      </w:r>
    </w:p>
    <w:p>
      <w:pPr>
        <w:pStyle w:val="FirstParagraph"/>
      </w:pPr>
      <w:r>
        <w:t xml:space="preserve">The role of the</w:t>
      </w:r>
      <w:r>
        <w:t xml:space="preserve"> </w:t>
      </w:r>
      <w:r>
        <w:rPr>
          <w:iCs/>
          <w:i/>
        </w:rPr>
        <w:t xml:space="preserve">Electrician</w:t>
      </w:r>
      <w:r>
        <w:t xml:space="preserve"> </w:t>
      </w:r>
      <w:r>
        <w:t xml:space="preserve">in Ethiopia Addis Ababa is far more than a technical job; it is a linchpin for national development. The escalating urbanization, economic aspirations, and infrastructure challenges of the capital city demand a workforce equipped with modern skills, rigorous certification, and unwavering commitment to safety. This document underscores that further</w:t>
      </w:r>
      <w:r>
        <w:t xml:space="preserve"> </w:t>
      </w:r>
      <w:r>
        <w:rPr>
          <w:iCs/>
          <w:i/>
        </w:rPr>
        <w:t xml:space="preserve">Dissertation</w:t>
      </w:r>
      <w:r>
        <w:t xml:space="preserve">-level research is not merely advisable but essential. Such rigorous academic investigation is critical to:</w:t>
      </w:r>
    </w:p>
    <w:p>
      <w:pPr>
        <w:numPr>
          <w:ilvl w:val="0"/>
          <w:numId w:val="1005"/>
        </w:numPr>
        <w:pStyle w:val="Compact"/>
      </w:pPr>
      <w:r>
        <w:t xml:space="preserve">Quantify the precise skills gap and its economic cost.</w:t>
      </w:r>
    </w:p>
    <w:p>
      <w:pPr>
        <w:numPr>
          <w:ilvl w:val="0"/>
          <w:numId w:val="1005"/>
        </w:numPr>
        <w:pStyle w:val="Compact"/>
      </w:pPr>
      <w:r>
        <w:t xml:space="preserve">Evaluate the effectiveness of current training models against Addis Ababa's specific needs.</w:t>
      </w:r>
    </w:p>
    <w:p>
      <w:pPr>
        <w:numPr>
          <w:ilvl w:val="0"/>
          <w:numId w:val="1005"/>
        </w:numPr>
        <w:pStyle w:val="Compact"/>
      </w:pPr>
      <w:r>
        <w:t xml:space="preserve">Develop evidence-based policy recommendations for government and industry leaders in Ethiopia.</w:t>
      </w:r>
    </w:p>
    <w:p>
      <w:pPr>
        <w:pStyle w:val="FirstParagraph"/>
      </w:pPr>
      <w:r>
        <w:t xml:space="preserve">Investing in understanding and strengthening the electrician profession is, ultimately, an investment in the future reliability, safety, and prosperity of Addis Ababa – a city pivotal to Ethiopia's journey as a modern African nation. A comprehensive</w:t>
      </w:r>
      <w:r>
        <w:t xml:space="preserve"> </w:t>
      </w:r>
      <w:r>
        <w:rPr>
          <w:iCs/>
          <w:i/>
        </w:rPr>
        <w:t xml:space="preserve">Dissertation</w:t>
      </w:r>
      <w:r>
        <w:t xml:space="preserve"> </w:t>
      </w:r>
      <w:r>
        <w:t xml:space="preserve">on this subject would provide the indispensable knowledge base for transformative action.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Ethiopia Addis Ababa</dc:title>
  <dc:creator/>
  <dc:language>en</dc:language>
  <cp:keywords/>
  <dcterms:created xsi:type="dcterms:W3CDTF">2026-07-19T13:54:21Z</dcterms:created>
  <dcterms:modified xsi:type="dcterms:W3CDTF">2026-07-19T13:54:21Z</dcterms:modified>
</cp:coreProperties>
</file>

<file path=docProps/custom.xml><?xml version="1.0" encoding="utf-8"?>
<Properties xmlns="http://schemas.openxmlformats.org/officeDocument/2006/custom-properties" xmlns:vt="http://schemas.openxmlformats.org/officeDocument/2006/docPropsVTypes"/>
</file>