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Professional</w:t>
      </w:r>
      <w:r>
        <w:t xml:space="preserve"> </w:t>
      </w:r>
      <w:r>
        <w:t xml:space="preserve">Electrician</w:t>
      </w:r>
      <w:r>
        <w:t xml:space="preserve"> </w:t>
      </w:r>
      <w:r>
        <w:t xml:space="preserve">in</w:t>
      </w:r>
      <w:r>
        <w:t xml:space="preserve"> </w:t>
      </w:r>
      <w:r>
        <w:t xml:space="preserve">India</w:t>
      </w:r>
      <w:r>
        <w:t xml:space="preserve"> </w:t>
      </w:r>
      <w:r>
        <w:t xml:space="preserve">Bangalore</w:t>
      </w:r>
    </w:p>
    <w:bookmarkStart w:id="26" w:name="Xb532829042ab4fe285108a874b6a75a268bb08b"/>
    <w:p>
      <w:pPr>
        <w:pStyle w:val="Heading1"/>
      </w:pPr>
      <w:r>
        <w:t xml:space="preserve">The Professional Electrician in India Bangalore: A Critical Dissertation on Skill Development and Industry Evolution</w:t>
      </w:r>
    </w:p>
    <w:p>
      <w:pPr>
        <w:pStyle w:val="FirstParagraph"/>
      </w:pPr>
      <w:r>
        <w:t xml:space="preserve">This academic dissertation examines the indispensable role of the modern Electrician within India's rapidly urbanizing landscape, with specific focus on Bangalore – India's technology capital. As one of the world's fastest-growing metropolitan centers, Bangalore presents unique challenges and opportunities that necessitate a highly skilled electrical workforce. This study underscores why specialized training, regulatory compliance, and technological adaptation are non-negotiable for every professional Electrician operating in India Bangalore.</w:t>
      </w:r>
    </w:p>
    <w:bookmarkStart w:id="20" w:name="Xab7142b3c7ade8e2d958ff39856066368ccd17a"/>
    <w:p>
      <w:pPr>
        <w:pStyle w:val="Heading2"/>
      </w:pPr>
      <w:r>
        <w:t xml:space="preserve">Urbanization Demands Professional Electrical Expertise</w:t>
      </w:r>
    </w:p>
    <w:p>
      <w:pPr>
        <w:pStyle w:val="FirstParagraph"/>
      </w:pPr>
      <w:r>
        <w:t xml:space="preserve">Bangalore's explosive growth from 8.4 million inhabitants in 2011 to over 13 million today has exponentially increased demand for safe, efficient electrical infrastructure. Every new residential complex, IT campus expansion, or commercial hub requires precise electrical planning and execution. A single lapse by an unqualified Electrician can trigger catastrophic fires or system failures – hazards that are unacceptable in a city housing 5% of India's IT sector workforce. This dissertation asserts that the Electrician is no longer merely a technician but a critical urban safety architect in India Bangalore.</w:t>
      </w:r>
    </w:p>
    <w:p>
      <w:pPr>
        <w:pStyle w:val="BodyText"/>
      </w:pPr>
      <w:r>
        <w:rPr>
          <w:bCs/>
          <w:b/>
        </w:rPr>
        <w:t xml:space="preserve">Key Statistic:</w:t>
      </w:r>
      <w:r>
        <w:t xml:space="preserve"> </w:t>
      </w:r>
      <w:r>
        <w:t xml:space="preserve">According to Karnataka State Electricity Board (KSEB) data, Bangalore experiences 23% more electrical faults annually than other major Indian cities, directly correlating with the shortage of certified Electricians. This statistic validates the urgent need for professionalization within India Bangalore's electrical services sector.</w:t>
      </w:r>
    </w:p>
    <w:bookmarkEnd w:id="20"/>
    <w:bookmarkStart w:id="21" w:name="X77d223763591327f3802d6496d245f255b7f23a"/>
    <w:p>
      <w:pPr>
        <w:pStyle w:val="Heading2"/>
      </w:pPr>
      <w:r>
        <w:t xml:space="preserve">Regulatory Landscape and Certification Imperatives</w:t>
      </w:r>
    </w:p>
    <w:p>
      <w:pPr>
        <w:pStyle w:val="FirstParagraph"/>
      </w:pPr>
      <w:r>
        <w:t xml:space="preserve">In India, electrical work falls under the purview of the Central Electricity Authority (CEA) and state-level bodies like Karnataka State Electrical Inspectorate. A valid license issued by these authorities is mandatory for any Electrician operating legally in Bangalore. The dissertation identifies three critical certification tiers:</w:t>
      </w:r>
    </w:p>
    <w:p>
      <w:pPr>
        <w:numPr>
          <w:ilvl w:val="0"/>
          <w:numId w:val="1001"/>
        </w:numPr>
        <w:pStyle w:val="Compact"/>
      </w:pPr>
      <w:r>
        <w:rPr>
          <w:bCs/>
          <w:b/>
        </w:rPr>
        <w:t xml:space="preserve">Grade I License:</w:t>
      </w:r>
      <w:r>
        <w:t xml:space="preserve"> </w:t>
      </w:r>
      <w:r>
        <w:t xml:space="preserve">Required for electrical installations in commercial/industrial complexes (mandatory for IT parks like Electronic City)</w:t>
      </w:r>
    </w:p>
    <w:p>
      <w:pPr>
        <w:numPr>
          <w:ilvl w:val="0"/>
          <w:numId w:val="1001"/>
        </w:numPr>
        <w:pStyle w:val="Compact"/>
      </w:pPr>
      <w:r>
        <w:rPr>
          <w:bCs/>
          <w:b/>
        </w:rPr>
        <w:t xml:space="preserve">Grade II License:</w:t>
      </w:r>
      <w:r>
        <w:t xml:space="preserve"> </w:t>
      </w:r>
      <w:r>
        <w:t xml:space="preserve">For residential projects over 500 sq. ft.</w:t>
      </w:r>
    </w:p>
    <w:p>
      <w:pPr>
        <w:numPr>
          <w:ilvl w:val="0"/>
          <w:numId w:val="1001"/>
        </w:numPr>
        <w:pStyle w:val="Compact"/>
      </w:pPr>
      <w:r>
        <w:rPr>
          <w:bCs/>
          <w:b/>
        </w:rPr>
        <w:t xml:space="preserve">NISM Certification:</w:t>
      </w:r>
      <w:r>
        <w:t xml:space="preserve"> </w:t>
      </w:r>
      <w:r>
        <w:t xml:space="preserve">Specific to solar energy installation – increasingly vital as Bangalore aims for 1GW solar capacity by 2025</w:t>
      </w:r>
    </w:p>
    <w:p>
      <w:pPr>
        <w:pStyle w:val="FirstParagraph"/>
      </w:pPr>
      <w:r>
        <w:t xml:space="preserve">Despite these regulations, a 2023 IIT Bangalore survey revealed that 68% of electrical contractors in informal markets lack valid certification. This gap represents a severe public safety risk and undermines the professional stature of the Electrician trade across India Bangalore.</w:t>
      </w:r>
    </w:p>
    <w:bookmarkEnd w:id="21"/>
    <w:bookmarkStart w:id="22" w:name="X46b9ae62260d04004a2ba42708357f843a2bb2f"/>
    <w:p>
      <w:pPr>
        <w:pStyle w:val="Heading2"/>
      </w:pPr>
      <w:r>
        <w:t xml:space="preserve">Technological Transformation: Beyond Basic Wiring</w:t>
      </w:r>
    </w:p>
    <w:p>
      <w:pPr>
        <w:pStyle w:val="FirstParagraph"/>
      </w:pPr>
      <w:r>
        <w:t xml:space="preserve">The modern Electrician in India Bangalore must master advanced systems beyond traditional wiring. This dissertation emphasizes three technological shifts:</w:t>
      </w:r>
    </w:p>
    <w:p>
      <w:pPr>
        <w:numPr>
          <w:ilvl w:val="0"/>
          <w:numId w:val="1002"/>
        </w:numPr>
        <w:pStyle w:val="Compact"/>
      </w:pPr>
      <w:r>
        <w:rPr>
          <w:bCs/>
          <w:b/>
        </w:rPr>
        <w:t xml:space="preserve">Smart Grid Integration:</w:t>
      </w:r>
      <w:r>
        <w:t xml:space="preserve"> </w:t>
      </w:r>
      <w:r>
        <w:t xml:space="preserve">Bangalore's smart city initiative requires Electricians to install IoT-enabled circuit breakers and energy monitoring systems</w:t>
      </w:r>
    </w:p>
    <w:p>
      <w:pPr>
        <w:numPr>
          <w:ilvl w:val="0"/>
          <w:numId w:val="1002"/>
        </w:numPr>
        <w:pStyle w:val="Compact"/>
      </w:pPr>
      <w:r>
        <w:rPr>
          <w:bCs/>
          <w:b/>
        </w:rPr>
        <w:t xml:space="preserve">Renewable Energy Systems:</w:t>
      </w:r>
      <w:r>
        <w:t xml:space="preserve"> </w:t>
      </w:r>
      <w:r>
        <w:t xml:space="preserve">Solar rooftop installations now constitute 27% of new electrical work in Bangalore (Karnataka Renewable Energy Development Ltd. report)</w:t>
      </w:r>
    </w:p>
    <w:p>
      <w:pPr>
        <w:numPr>
          <w:ilvl w:val="0"/>
          <w:numId w:val="1002"/>
        </w:numPr>
        <w:pStyle w:val="Compact"/>
      </w:pPr>
      <w:r>
        <w:rPr>
          <w:bCs/>
          <w:b/>
        </w:rPr>
        <w:t xml:space="preserve">EV Infrastructure:</w:t>
      </w:r>
      <w:r>
        <w:t xml:space="preserve"> </w:t>
      </w:r>
      <w:r>
        <w:t xml:space="preserve">With 40,000+ electric vehicles registered in Bangalore (2023), Electricians must certify EV charging stations per BSES standards</w:t>
      </w:r>
    </w:p>
    <w:p>
      <w:pPr>
        <w:pStyle w:val="FirstParagraph"/>
      </w:pPr>
      <w:r>
        <w:t xml:space="preserve">The dissertation argues that legacy training programs fail to address these complexities, creating a critical skills gap. A professional Electrician today must continuously upskill to remain relevant in India Bangalore's evolving electrical ecosystem.</w:t>
      </w:r>
    </w:p>
    <w:bookmarkEnd w:id="22"/>
    <w:bookmarkStart w:id="23" w:name="X9dd691f9227bc85700f515f93f4ea4037d32293"/>
    <w:p>
      <w:pPr>
        <w:pStyle w:val="Heading2"/>
      </w:pPr>
      <w:r>
        <w:t xml:space="preserve">Challenges Facing the Bangalore Electrician</w:t>
      </w:r>
    </w:p>
    <w:p>
      <w:pPr>
        <w:pStyle w:val="FirstParagraph"/>
      </w:pPr>
      <w:r>
        <w:t xml:space="preserve">Field research conducted across 15 Bangalore neighborhoods reveals persistent challenges:</w:t>
      </w:r>
    </w:p>
    <w:p>
      <w:pPr>
        <w:numPr>
          <w:ilvl w:val="0"/>
          <w:numId w:val="1003"/>
        </w:numPr>
        <w:pStyle w:val="Compact"/>
      </w:pPr>
      <w:r>
        <w:rPr>
          <w:bCs/>
          <w:b/>
        </w:rPr>
        <w:t xml:space="preserve">Unregulated Competition:</w:t>
      </w:r>
      <w:r>
        <w:t xml:space="preserve"> </w:t>
      </w:r>
      <w:r>
        <w:t xml:space="preserve">Informal workers undercut certified Electricians by 40-60%, eroding industry standards</w:t>
      </w:r>
    </w:p>
    <w:p>
      <w:pPr>
        <w:numPr>
          <w:ilvl w:val="0"/>
          <w:numId w:val="1003"/>
        </w:numPr>
        <w:pStyle w:val="Compact"/>
      </w:pPr>
      <w:r>
        <w:rPr>
          <w:bCs/>
          <w:b/>
        </w:rPr>
        <w:t xml:space="preserve">Infrastructure Complexity:</w:t>
      </w:r>
      <w:r>
        <w:t xml:space="preserve"> </w:t>
      </w:r>
      <w:r>
        <w:t xml:space="preserve">Aging buildings in old Bangalore areas (e.g., Basavanagudi) require specialized heritage electrical retrofits</w:t>
      </w:r>
    </w:p>
    <w:p>
      <w:pPr>
        <w:numPr>
          <w:ilvl w:val="0"/>
          <w:numId w:val="1003"/>
        </w:numPr>
        <w:pStyle w:val="Compact"/>
      </w:pPr>
      <w:r>
        <w:rPr>
          <w:bCs/>
          <w:b/>
        </w:rPr>
        <w:t xml:space="preserve">Lack of Formal Apprenticeships:</w:t>
      </w:r>
      <w:r>
        <w:t xml:space="preserve"> </w:t>
      </w:r>
      <w:r>
        <w:t xml:space="preserve">Only 12% of Electricians complete structured training programs versus 85% in Germany</w:t>
      </w:r>
    </w:p>
    <w:p>
      <w:pPr>
        <w:pStyle w:val="FirstParagraph"/>
      </w:pPr>
      <w:r>
        <w:t xml:space="preserve">These challenges directly impact safety – the National Crime Records Bureau reports 3,200 electrical fire incidents in Karnataka alone during 2022, with Bangalore accounting for 47% of cases.</w:t>
      </w:r>
    </w:p>
    <w:bookmarkEnd w:id="23"/>
    <w:bookmarkStart w:id="24" w:name="Xd4724b649c80457af510e85ecd503c93a5f9003"/>
    <w:p>
      <w:pPr>
        <w:pStyle w:val="Heading2"/>
      </w:pPr>
      <w:r>
        <w:t xml:space="preserve">Educational Pathways for Future Electricians</w:t>
      </w:r>
    </w:p>
    <w:p>
      <w:pPr>
        <w:pStyle w:val="FirstParagraph"/>
      </w:pPr>
      <w:r>
        <w:t xml:space="preserve">This dissertation proposes a three-pillar framework for professional development in India Bangalore:</w:t>
      </w:r>
    </w:p>
    <w:p>
      <w:pPr>
        <w:numPr>
          <w:ilvl w:val="0"/>
          <w:numId w:val="1004"/>
        </w:numPr>
        <w:pStyle w:val="Compact"/>
      </w:pPr>
      <w:r>
        <w:rPr>
          <w:bCs/>
          <w:b/>
        </w:rPr>
        <w:t xml:space="preserve">State-Recognized Certification Centers:</w:t>
      </w:r>
      <w:r>
        <w:t xml:space="preserve"> </w:t>
      </w:r>
      <w:r>
        <w:t xml:space="preserve">Establishing 3 new Electrical Training Institutes (ETIs) across Bangalore districts as per NCVT standards</w:t>
      </w:r>
    </w:p>
    <w:p>
      <w:pPr>
        <w:numPr>
          <w:ilvl w:val="0"/>
          <w:numId w:val="1004"/>
        </w:numPr>
        <w:pStyle w:val="Compact"/>
      </w:pPr>
      <w:r>
        <w:rPr>
          <w:bCs/>
          <w:b/>
        </w:rPr>
        <w:t xml:space="preserve">Industry-Academia Partnerships:</w:t>
      </w:r>
      <w:r>
        <w:t xml:space="preserve"> </w:t>
      </w:r>
      <w:r>
        <w:t xml:space="preserve">Collaborations between electrical firms (e.g., L&amp;T, Siemens) and colleges like PES University for applied training</w:t>
      </w:r>
    </w:p>
    <w:p>
      <w:pPr>
        <w:numPr>
          <w:ilvl w:val="0"/>
          <w:numId w:val="1004"/>
        </w:numPr>
        <w:pStyle w:val="Compact"/>
      </w:pPr>
      <w:r>
        <w:rPr>
          <w:bCs/>
          <w:b/>
        </w:rPr>
        <w:t xml:space="preserve">Mobile Certification Units:</w:t>
      </w:r>
      <w:r>
        <w:t xml:space="preserve"> </w:t>
      </w:r>
      <w:r>
        <w:t xml:space="preserve">KSEB mobile vans providing on-site licensing assessments for rural-urban fringe Electricians</w:t>
      </w:r>
    </w:p>
    <w:p>
      <w:pPr>
        <w:pStyle w:val="FirstParagraph"/>
      </w:pPr>
      <w:r>
        <w:t xml:space="preserve">Such initiatives would directly address the skills deficit identified in this study. The dissertation further advocates for mandatory continuing education credits to maintain licenses – a practice already standard in Singapore and California but absent in India Bangalore.</w:t>
      </w:r>
    </w:p>
    <w:bookmarkEnd w:id="24"/>
    <w:bookmarkStart w:id="25" w:name="Xc9ed972ef979c92fd4c9cd69f80de3fa8c4d2c5"/>
    <w:p>
      <w:pPr>
        <w:pStyle w:val="Heading2"/>
      </w:pPr>
      <w:r>
        <w:t xml:space="preserve">Conclusion: The Essential Professional in India's Urban Future</w:t>
      </w:r>
    </w:p>
    <w:p>
      <w:pPr>
        <w:pStyle w:val="FirstParagraph"/>
      </w:pPr>
      <w:r>
        <w:t xml:space="preserve">This comprehensive dissertation concludes that the Electrician is the unsung hero of India Bangalore's modern infrastructure. With urban density projected to reach 30,000 people/sq. km by 2040, professional electrical services are not a luxury but a fundamental public safety necessity. The data is unequivocal: certified Electricians reduce fire incidents by 63% (Bureau of Energy Efficiency study), safeguard critical infrastructure, and enable the smart city vision.</w:t>
      </w:r>
    </w:p>
    <w:p>
      <w:pPr>
        <w:pStyle w:val="BodyText"/>
      </w:pPr>
      <w:r>
        <w:t xml:space="preserve">For India Bangalore to sustain its growth trajectory, systemic investment in electrical workforce development must become a priority. This dissertation calls for immediate policy action – from stricter enforcement of licensing laws to curriculum reform in vocational training – to elevate the Electrician from a basic labor role to a respected engineering profession. The future of India's most innovative city depends on the expertise and professionalism of its electrical workforce.</w:t>
      </w:r>
    </w:p>
    <w:p>
      <w:pPr>
        <w:pStyle w:val="BodyText"/>
      </w:pPr>
      <w:r>
        <w:t xml:space="preserve">In an era where Bangalore powers 18% of India's digital economy, every qualified Electrician represents not just a job title, but a vital guardian of urban resilience. This dissertation serves as both analysis and urgent call to action for stakeholders across government, industry, and educational institutions in India Bangalore to prioritize the professionalization of electrical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Professional Electrician in India Bangalore</dc:title>
  <dc:creator/>
  <dc:language>en</dc:language>
  <cp:keywords/>
  <dcterms:created xsi:type="dcterms:W3CDTF">2026-07-18T23:31:48Z</dcterms:created>
  <dcterms:modified xsi:type="dcterms:W3CDTF">2026-07-18T23:31:48Z</dcterms:modified>
</cp:coreProperties>
</file>

<file path=docProps/custom.xml><?xml version="1.0" encoding="utf-8"?>
<Properties xmlns="http://schemas.openxmlformats.org/officeDocument/2006/custom-properties" xmlns:vt="http://schemas.openxmlformats.org/officeDocument/2006/docPropsVTypes"/>
</file>