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Electrician</w:t>
      </w:r>
      <w:r>
        <w:t xml:space="preserve"> </w:t>
      </w:r>
      <w:r>
        <w:t xml:space="preserve">Profession</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6" w:name="X642b488875ae3c1800d0af0ab7bef1b5374b45d"/>
    <w:p>
      <w:pPr>
        <w:pStyle w:val="Heading1"/>
      </w:pPr>
      <w:r>
        <w:t xml:space="preserve">Dissertation on the Critical Role of the Electrician in Advancing Infrastructure within the United Arab Emirates Abu Dhabi</w:t>
      </w:r>
    </w:p>
    <w:bookmarkStart w:id="20" w:name="X818f44718e12c69d30f9934bfde1942c05c9d8a"/>
    <w:p>
      <w:pPr>
        <w:pStyle w:val="Heading2"/>
      </w:pPr>
      <w:r>
        <w:t xml:space="preserve">Introduction: The Indispensable Electrician in Modern Abu Dhabi</w:t>
      </w:r>
    </w:p>
    <w:p>
      <w:pPr>
        <w:pStyle w:val="FirstParagraph"/>
      </w:pPr>
      <w:r>
        <w:t xml:space="preserve">The rapid urbanization and industrial expansion of the United Arab Emirates, particularly within the vibrant capital city of Abu Dhabi, have elevated the profession of the</w:t>
      </w:r>
      <w:r>
        <w:t xml:space="preserve"> </w:t>
      </w:r>
      <w:r>
        <w:rPr>
          <w:iCs/>
          <w:i/>
        </w:rPr>
        <w:t xml:space="preserve">Electrician</w:t>
      </w:r>
      <w:r>
        <w:t xml:space="preserve"> </w:t>
      </w:r>
      <w:r>
        <w:t xml:space="preserve">to a position of strategic national importance. This academic</w:t>
      </w:r>
      <w:r>
        <w:t xml:space="preserve"> </w:t>
      </w:r>
      <w:r>
        <w:rPr>
          <w:iCs/>
          <w:i/>
        </w:rPr>
        <w:t xml:space="preserve">Dissertation</w:t>
      </w:r>
      <w:r>
        <w:t xml:space="preserve"> </w:t>
      </w:r>
      <w:r>
        <w:t xml:space="preserve">examines the multifaceted role, evolving responsibilities, regulatory landscape, and future trajectory of licensed electricians operating specifically within the United Arab Emirates Abu Dhabi. As Abu Dhabi spearheads ambitious projects under Abu Dhabi Vision 2030 and National Energy Strategy 2050, the expertise of the qualified Electrician is not merely technical but fundamentally intertwined with the emirate's economic diversification, sustainability goals, and public safety standards. Understanding this context is paramount for stakeholders in education, government regulation, and industry investment within the United Arab Emirates Abu Dhabi.</w:t>
      </w:r>
    </w:p>
    <w:bookmarkEnd w:id="20"/>
    <w:bookmarkStart w:id="21" w:name="Xcc113376c9298ddeb400505bad48887269be464"/>
    <w:p>
      <w:pPr>
        <w:pStyle w:val="Heading2"/>
      </w:pPr>
      <w:r>
        <w:t xml:space="preserve">Regulatory Framework: Licensing and Safety as Cornerstones</w:t>
      </w:r>
    </w:p>
    <w:p>
      <w:pPr>
        <w:pStyle w:val="FirstParagraph"/>
      </w:pPr>
      <w:r>
        <w:t xml:space="preserve">The practice of electrical work in Abu Dhabi is governed by stringent regulations designed to ensure the highest levels of safety and system reliability. The primary regulatory bodies are the Department of Economic Development (DED) for licensing, the Abu Dhabi Electricity and Water Authority (ADWEA - now part of the broader Abu Dhabi Energy Regulatory Authority), and adherence to national codes such as UAE Fire &amp; Life Safety Code. Crucially, obtaining a valid license as an Electrician in United Arab Emirates Abu Dhabi requires successful completion of rigorous training programs accredited by the Ministry of Human Resources and Emiratisation (MOHRE) or its designated authorities, followed by passing comprehensive examinations administered under the auspices of the Abu Dhabi Quality and Conformity Council (ADQCC). This framework ensures that every certified Electrician possesses not only theoretical knowledge but also practical competencies specific to Abu Dhabi's demanding environment, including unique challenges related to extreme heat, sand exposure, and high-demand infrastructure. The</w:t>
      </w:r>
      <w:r>
        <w:t xml:space="preserve"> </w:t>
      </w:r>
      <w:r>
        <w:rPr>
          <w:iCs/>
          <w:i/>
        </w:rPr>
        <w:t xml:space="preserve">Dissertation</w:t>
      </w:r>
      <w:r>
        <w:t xml:space="preserve"> </w:t>
      </w:r>
      <w:r>
        <w:t xml:space="preserve">underscores that the regulatory system is a non-negotiable pillar safeguarding both property and life across the emirate.</w:t>
      </w:r>
    </w:p>
    <w:bookmarkEnd w:id="21"/>
    <w:bookmarkStart w:id="22" w:name="Xe2498886f2050a3742c79efe22d68483f92768f"/>
    <w:p>
      <w:pPr>
        <w:pStyle w:val="Heading2"/>
      </w:pPr>
      <w:r>
        <w:t xml:space="preserve">Skills Evolution: Beyond Traditional Wiring</w:t>
      </w:r>
    </w:p>
    <w:p>
      <w:pPr>
        <w:pStyle w:val="FirstParagraph"/>
      </w:pPr>
      <w:r>
        <w:t xml:space="preserve">The role of the Electrician in Abu Dhabi has transcended basic installation and maintenance. Modern electricians must now integrate advanced technical knowledge relevant to cutting-edge projects. This includes proficiency with Building Management Systems (BMS), Smart Grid technologies, complex renewable energy integration (especially solar power, a key focus of Abu Dhabi's energy strategy), and sophisticated electrical fault diagnosis equipment. The increasing prevalence of high-rise commercial buildings, data centers, industrial complexes like those in the Abu Dhabi Industrial City (ADIC), and large-scale renewable energy farms necessitates electricians who are adept at working with low-voltage systems (LV) and medium-voltage systems (MV) under stringent safety protocols. This evolving skill set is a direct response to the infrastructure demands of United Arab Emirates Abu Dhabi, where energy efficiency and technological sophistication are central tenets of development. The</w:t>
      </w:r>
      <w:r>
        <w:t xml:space="preserve"> </w:t>
      </w:r>
      <w:r>
        <w:rPr>
          <w:iCs/>
          <w:i/>
        </w:rPr>
        <w:t xml:space="preserve">Dissertation</w:t>
      </w:r>
      <w:r>
        <w:t xml:space="preserve"> </w:t>
      </w:r>
      <w:r>
        <w:t xml:space="preserve">argues that continuous professional development, mandated by local authorities for licensed electricians, is not optional but essential for career progression and meeting emirate-wide standards.</w:t>
      </w:r>
    </w:p>
    <w:bookmarkEnd w:id="22"/>
    <w:bookmarkStart w:id="23" w:name="Xd9b8a7c030f086c88681092d5a5d4a441dfa7e3"/>
    <w:p>
      <w:pPr>
        <w:pStyle w:val="Heading2"/>
      </w:pPr>
      <w:r>
        <w:t xml:space="preserve">Addressing the Skills Gap: A Critical Imperative</w:t>
      </w:r>
    </w:p>
    <w:p>
      <w:pPr>
        <w:pStyle w:val="FirstParagraph"/>
      </w:pPr>
      <w:r>
        <w:t xml:space="preserve">A significant challenge identified within this</w:t>
      </w:r>
      <w:r>
        <w:t xml:space="preserve"> </w:t>
      </w:r>
      <w:r>
        <w:rPr>
          <w:iCs/>
          <w:i/>
        </w:rPr>
        <w:t xml:space="preserve">Dissertation</w:t>
      </w:r>
      <w:r>
        <w:t xml:space="preserve"> </w:t>
      </w:r>
      <w:r>
        <w:t xml:space="preserve">is the persistent skills gap in the electrician workforce across Abu Dhabi. While demand surges due to ongoing mega-projects and infrastructure upgrades, there is a noted mismatch between industry needs and the current pipeline of trained professionals. This gap is exacerbated by factors including:</w:t>
      </w:r>
    </w:p>
    <w:p>
      <w:pPr>
        <w:numPr>
          <w:ilvl w:val="0"/>
          <w:numId w:val="1001"/>
        </w:numPr>
        <w:pStyle w:val="Compact"/>
      </w:pPr>
      <w:r>
        <w:t xml:space="preserve">The high cost and time required for comprehensive licensing training specific to Abu Dhabi's codes.</w:t>
      </w:r>
    </w:p>
    <w:p>
      <w:pPr>
        <w:numPr>
          <w:ilvl w:val="0"/>
          <w:numId w:val="1001"/>
        </w:numPr>
        <w:pStyle w:val="Compact"/>
      </w:pPr>
      <w:r>
        <w:t xml:space="preserve">A relative lack of specialized vocational programs at local institutions focusing *exclusively* on Abu Dhabi's regulatory and environmental context.</w:t>
      </w:r>
    </w:p>
    <w:p>
      <w:pPr>
        <w:numPr>
          <w:ilvl w:val="0"/>
          <w:numId w:val="1001"/>
        </w:numPr>
        <w:pStyle w:val="Compact"/>
      </w:pPr>
      <w:r>
        <w:t xml:space="preserve">Competition for skilled labor from neighboring emirates and international markets.</w:t>
      </w:r>
    </w:p>
    <w:p>
      <w:pPr>
        <w:pStyle w:val="FirstParagraph"/>
      </w:pPr>
      <w:r>
        <w:t xml:space="preserve">The dissertation emphasizes that bridging this gap is vital for the continued success of Abu Dhabi's development objectives. Strategic investments in local training centers offering UAE-specific curricula, partnerships between government bodies (like the Abu Dhabi Department of Energy), industry leaders (e.g., ADNOC, ENEC), and educational institutions are critical recommendations emerging from this study. Cultivating a robust talent pool of locally-trained Electricians is key to ensuring sustainability and reducing reliance on expatriate labor for this essential service within the United Arab Emirates Abu Dhabi.</w:t>
      </w:r>
    </w:p>
    <w:bookmarkEnd w:id="23"/>
    <w:bookmarkStart w:id="24" w:name="X846b4ef13157933299fd3dc0144c7fd18ebe41e"/>
    <w:p>
      <w:pPr>
        <w:pStyle w:val="Heading2"/>
      </w:pPr>
      <w:r>
        <w:t xml:space="preserve">Future Trajectory: Sustainability and Technology Integration</w:t>
      </w:r>
    </w:p>
    <w:p>
      <w:pPr>
        <w:pStyle w:val="FirstParagraph"/>
      </w:pPr>
      <w:r>
        <w:t xml:space="preserve">The future of the Electrician profession in United Arab Emirates Abu Dhabi is intrinsically linked to national sustainability goals. As Abu Dhabi aggressively pursues its target of 50% clean energy by 2050 (through projects like Masdar City and large-scale solar farms), electricians will be at the forefront of integrating renewable energy sources into the grid, managing battery storage systems, and maintaining smart infrastructure. Furthermore, the rise of electric vehicle (EV) charging networks across Abu Dhabi necessitates specialized electrical knowledge for installation, maintenance, and grid management. The</w:t>
      </w:r>
      <w:r>
        <w:t xml:space="preserve"> </w:t>
      </w:r>
      <w:r>
        <w:rPr>
          <w:iCs/>
          <w:i/>
        </w:rPr>
        <w:t xml:space="preserve">Dissertation</w:t>
      </w:r>
      <w:r>
        <w:t xml:space="preserve"> </w:t>
      </w:r>
      <w:r>
        <w:t xml:space="preserve">posits that future-proofing the Electrician role requires embedding sustainability principles and emerging technology competencies into core training standards within the emirate's regulatory framework. Electricians who master these new domains will be central to Abu Dhabi's reputation as a leader in innovative, sustainable infrastructure development.</w:t>
      </w:r>
    </w:p>
    <w:bookmarkEnd w:id="24"/>
    <w:bookmarkStart w:id="25" w:name="X2690ca421b1f3e6edd366bb1f1ed439229b511f"/>
    <w:p>
      <w:pPr>
        <w:pStyle w:val="Heading2"/>
      </w:pPr>
      <w:r>
        <w:t xml:space="preserve">Conclusion: The Pillar of Abu Dhabi's Electrical Future</w:t>
      </w:r>
    </w:p>
    <w:p>
      <w:pPr>
        <w:pStyle w:val="FirstParagraph"/>
      </w:pPr>
      <w:r>
        <w:t xml:space="preserve">This</w:t>
      </w:r>
      <w:r>
        <w:t xml:space="preserve"> </w:t>
      </w:r>
      <w:r>
        <w:rPr>
          <w:iCs/>
          <w:i/>
        </w:rPr>
        <w:t xml:space="preserve">Dissertation</w:t>
      </w:r>
      <w:r>
        <w:t xml:space="preserve"> </w:t>
      </w:r>
      <w:r>
        <w:t xml:space="preserve">conclusively demonstrates that the certified Electrician is far more than a tradesperson; they are a vital pillar of the United Arab Emirates Abu Dhabi's economic engine, safety infrastructure, and sustainable development trajectory. The profession demands rigorous adherence to local regulations, continuous adaptation to technological advancements, and proactive engagement with national energy strategies. Addressing the current skills gap through targeted education and industry collaboration is not merely beneficial but imperative for Abu Dhabi's continued growth. As the emirate navigates its ambitious future, the expertise, reliability, and evolving capabilities of its licensed electricians will remain indispensable in powering progress across every facet of life in United Arab Emirates Abu Dhabi. The recommendations outlined herein provide a roadmap for ensuring this critical workforce remains strong, skilled, and aligned with Abu Dhabi's long-term vision.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Electrician Profession in Abu Dhabi, United Arab Emirates</dc:title>
  <dc:creator/>
  <dc:language>en</dc:language>
  <cp:keywords/>
  <dcterms:created xsi:type="dcterms:W3CDTF">2026-07-21T15:23:31Z</dcterms:created>
  <dcterms:modified xsi:type="dcterms:W3CDTF">2026-07-21T15:23:31Z</dcterms:modified>
</cp:coreProperties>
</file>

<file path=docProps/custom.xml><?xml version="1.0" encoding="utf-8"?>
<Properties xmlns="http://schemas.openxmlformats.org/officeDocument/2006/custom-properties" xmlns:vt="http://schemas.openxmlformats.org/officeDocument/2006/docPropsVTypes"/>
</file>