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7b32b8e8c64541a1345f0e2db407e1f76245e47"/>
    <w:p>
      <w:pPr>
        <w:pStyle w:val="Heading1"/>
      </w:pPr>
      <w:r>
        <w:t xml:space="preserve">Dissertation: The Evolving Role of the Electrician in United Kingdom London</w:t>
      </w:r>
    </w:p>
    <w:bookmarkStart w:id="20" w:name="abstract"/>
    <w:p>
      <w:pPr>
        <w:pStyle w:val="Heading2"/>
      </w:pPr>
      <w:r>
        <w:t xml:space="preserve">Abstract</w:t>
      </w:r>
    </w:p>
    <w:p>
      <w:pPr>
        <w:pStyle w:val="FirstParagraph"/>
      </w:pPr>
      <w:r>
        <w:t xml:space="preserve">This dissertation examines the critical role and professional evolution of the Electrician within the infrastructure, safety frameworks, and economic landscape of United Kingdom London. Focusing on contemporary challenges, regulatory compliance (particularly Part P Building Regulations), technological advancements, and workforce dynamics, this study argues that the modern Electrician in London is not merely a tradesperson but a pivotal custodian of public safety and sustainable urban development. The research synthesises industry data, regulatory frameworks, and case studies to underscore the indispensable nature of skilled electrical professionals in the capital's complex environment.</w:t>
      </w:r>
    </w:p>
    <w:bookmarkEnd w:id="20"/>
    <w:bookmarkStart w:id="21" w:name="X8ef07bd38828199f8fe07d917df4a747752773d"/>
    <w:p>
      <w:pPr>
        <w:pStyle w:val="Heading2"/>
      </w:pPr>
      <w:r>
        <w:t xml:space="preserve">1. Introduction: London's Electrical Imperative</w:t>
      </w:r>
    </w:p>
    <w:p>
      <w:pPr>
        <w:pStyle w:val="FirstParagraph"/>
      </w:pPr>
      <w:r>
        <w:t xml:space="preserve">London, as the political, economic, and cultural heart of the United Kingdom London presents a unique and demanding context for electrical services. With over 9 million residents, an extensive mix of historic Georgian terraces alongside ultra-modern skyscrapers (like those in Canary Wharf), and a relentless pace of development driven by both private enterprise and public infrastructure projects (e.g., Crossrail), the demand for safe, efficient, and future-proof electrical systems is unparalleled. This dissertation posits that the Electrician operating within this environment faces complexities far exceeding those in less densely populated or historically rich regions. The United Kingdom London electrician is thus at the frontline of balancing heritage preservation with cutting-edge technology, strict safety protocols with rapid project timelines, and local regulations with national standards.</w:t>
      </w:r>
    </w:p>
    <w:bookmarkEnd w:id="21"/>
    <w:bookmarkStart w:id="22" w:name="X34322a80a860da2f3fb24688f2012ac38e64617"/>
    <w:p>
      <w:pPr>
        <w:pStyle w:val="Heading2"/>
      </w:pPr>
      <w:r>
        <w:t xml:space="preserve">2. Regulatory Landscape: The Pillar of Safety</w:t>
      </w:r>
    </w:p>
    <w:p>
      <w:pPr>
        <w:pStyle w:val="FirstParagraph"/>
      </w:pPr>
      <w:r>
        <w:t xml:space="preserve">Operating as an Electrician in the United Kingdom London necessitates deep immersion in a stringent regulatory ecosystem. The Building Regulations 2010, specifically Part P (Electrical Safety), govern almost all electrical work within domestic properties and many commercial premises across London. This regulation mandates that certain work must be notified to the local authority or carried out by a Part P registered installer – a requirement central to safeguarding London's diverse housing stock. Non-compliance is not merely a technical failure; it represents a significant public safety hazard in the city's confined spaces and complex building fabric. This dissertation highlights how adherence to Part P, alongside mandatory qualifications (like City &amp; Guilds 2365 or equivalent NVQ Level 3), defines the professional integrity of the Electrician in United Kingdom London, transforming routine work into a critical public service.</w:t>
      </w:r>
    </w:p>
    <w:bookmarkEnd w:id="22"/>
    <w:bookmarkStart w:id="23" w:name="challenges-complexity-and-demand"/>
    <w:p>
      <w:pPr>
        <w:pStyle w:val="Heading2"/>
      </w:pPr>
      <w:r>
        <w:t xml:space="preserve">3. Challenges: Complexity and Demand</w:t>
      </w:r>
    </w:p>
    <w:p>
      <w:pPr>
        <w:pStyle w:val="FirstParagraph"/>
      </w:pPr>
      <w:r>
        <w:t xml:space="preserve">The role of the Electrician in London is increasingly complex. Key challenges identified within this dissertation include:</w:t>
      </w:r>
    </w:p>
    <w:p>
      <w:pPr>
        <w:numPr>
          <w:ilvl w:val="0"/>
          <w:numId w:val="1001"/>
        </w:numPr>
        <w:pStyle w:val="Compact"/>
      </w:pPr>
      <w:r>
        <w:rPr>
          <w:bCs/>
          <w:b/>
        </w:rPr>
        <w:t xml:space="preserve">Heritage Integration:</w:t>
      </w:r>
      <w:r>
        <w:t xml:space="preserve"> </w:t>
      </w:r>
      <w:r>
        <w:t xml:space="preserve">Retrofitting ancient buildings with modern electrical systems (e.g., Victorian houses, listed structures) requires exceptional skill to preserve architectural integrity while meeting current safety and demand standards.</w:t>
      </w:r>
    </w:p>
    <w:p>
      <w:pPr>
        <w:numPr>
          <w:ilvl w:val="0"/>
          <w:numId w:val="1001"/>
        </w:numPr>
        <w:pStyle w:val="Compact"/>
      </w:pPr>
      <w:r>
        <w:rPr>
          <w:bCs/>
          <w:b/>
        </w:rPr>
        <w:t xml:space="preserve">Urban Density &amp; Logistics:</w:t>
      </w:r>
      <w:r>
        <w:t xml:space="preserve"> </w:t>
      </w:r>
      <w:r>
        <w:t xml:space="preserve">Navigating cramped London streets, congested sites, and complex utility networks demands exceptional planning and coordination skills from the Electrician.</w:t>
      </w:r>
    </w:p>
    <w:p>
      <w:pPr>
        <w:numPr>
          <w:ilvl w:val="0"/>
          <w:numId w:val="1001"/>
        </w:numPr>
        <w:pStyle w:val="Compact"/>
      </w:pPr>
      <w:r>
        <w:rPr>
          <w:bCs/>
          <w:b/>
        </w:rPr>
        <w:t xml:space="preserve">Technological Acceleration:</w:t>
      </w:r>
      <w:r>
        <w:t xml:space="preserve"> </w:t>
      </w:r>
      <w:r>
        <w:t xml:space="preserve">The rapid adoption of EV charging infrastructure (driven by London's Ultra Low Emission Zone), smart home systems, and energy-efficient technologies necessitates continuous upskilling. An Electrician in United Kingdom London must be adept at integrating these innovations safely.</w:t>
      </w:r>
    </w:p>
    <w:p>
      <w:pPr>
        <w:numPr>
          <w:ilvl w:val="0"/>
          <w:numId w:val="1001"/>
        </w:numPr>
        <w:pStyle w:val="Compact"/>
      </w:pPr>
      <w:r>
        <w:rPr>
          <w:bCs/>
          <w:b/>
        </w:rPr>
        <w:t xml:space="preserve">Workforce Pressures:</w:t>
      </w:r>
      <w:r>
        <w:t xml:space="preserve"> </w:t>
      </w:r>
      <w:r>
        <w:t xml:space="preserve">Post-Brexit labour market shifts and an aging workforce contribute to a skills gap, increasing pressure on existing Electricians and raising project costs across the city.</w:t>
      </w:r>
    </w:p>
    <w:bookmarkEnd w:id="23"/>
    <w:bookmarkStart w:id="24" w:name="the-evolving-role-beyond-wiring"/>
    <w:p>
      <w:pPr>
        <w:pStyle w:val="Heading2"/>
      </w:pPr>
      <w:r>
        <w:t xml:space="preserve">4. The Evolving Role: Beyond Wiring</w:t>
      </w:r>
    </w:p>
    <w:p>
      <w:pPr>
        <w:pStyle w:val="FirstParagraph"/>
      </w:pPr>
      <w:r>
        <w:t xml:space="preserve">This dissertation argues that the contemporary Electrician in United Kingdom London has evolved from a purely technical installer to a multifaceted professional. Key facets of this evolution include:</w:t>
      </w:r>
    </w:p>
    <w:p>
      <w:pPr>
        <w:numPr>
          <w:ilvl w:val="0"/>
          <w:numId w:val="1002"/>
        </w:numPr>
        <w:pStyle w:val="Compact"/>
      </w:pPr>
      <w:r>
        <w:rPr>
          <w:bCs/>
          <w:b/>
        </w:rPr>
        <w:t xml:space="preserve">Compliance Officer:</w:t>
      </w:r>
      <w:r>
        <w:t xml:space="preserve"> </w:t>
      </w:r>
      <w:r>
        <w:t xml:space="preserve">Ensuring every job meets Part P and other relevant standards (e.g., BS 7671 - IET Wiring Regulations) is now as vital as the physical installation.</w:t>
      </w:r>
    </w:p>
    <w:p>
      <w:pPr>
        <w:numPr>
          <w:ilvl w:val="0"/>
          <w:numId w:val="1002"/>
        </w:numPr>
        <w:pStyle w:val="Compact"/>
      </w:pPr>
      <w:r>
        <w:rPr>
          <w:bCs/>
          <w:b/>
        </w:rPr>
        <w:t xml:space="preserve">Advisory Expert:</w:t>
      </w:r>
      <w:r>
        <w:t xml:space="preserve"> </w:t>
      </w:r>
      <w:r>
        <w:t xml:space="preserve">Electricians increasingly advise homeowners, developers, and commercial clients on energy efficiency, future-proofing their properties (especially regarding EV readiness), and navigating complex regulations.</w:t>
      </w:r>
    </w:p>
    <w:p>
      <w:pPr>
        <w:numPr>
          <w:ilvl w:val="0"/>
          <w:numId w:val="1002"/>
        </w:numPr>
        <w:pStyle w:val="Compact"/>
      </w:pPr>
      <w:r>
        <w:rPr>
          <w:bCs/>
          <w:b/>
        </w:rPr>
        <w:t xml:space="preserve">Sustainability Driver:</w:t>
      </w:r>
      <w:r>
        <w:t xml:space="preserve"> </w:t>
      </w:r>
      <w:r>
        <w:t xml:space="preserve">With London's ambitious net-zero targets (e.g., London Climate Action Plan), the Electrician is crucial in installing solar panels, battery storage systems, and optimising building energy management systems.</w:t>
      </w:r>
    </w:p>
    <w:bookmarkEnd w:id="24"/>
    <w:bookmarkStart w:id="25" w:name="X31a7293e84edfc710381c974207d5bb622aee49"/>
    <w:p>
      <w:pPr>
        <w:pStyle w:val="Heading2"/>
      </w:pPr>
      <w:r>
        <w:t xml:space="preserve">5. Case Study: A Modern London Electrical Project</w:t>
      </w:r>
    </w:p>
    <w:p>
      <w:pPr>
        <w:pStyle w:val="FirstParagraph"/>
      </w:pPr>
      <w:r>
        <w:t xml:space="preserve">To illustrate the dissertation's findings, consider a typical project: retrofitting a Grade II-listed 19th-century townhouse in Bloomsbury for modern family living. The Electrician must:</w:t>
      </w:r>
    </w:p>
    <w:p>
      <w:pPr>
        <w:numPr>
          <w:ilvl w:val="0"/>
          <w:numId w:val="1003"/>
        </w:numPr>
        <w:pStyle w:val="Compact"/>
      </w:pPr>
      <w:r>
        <w:t xml:space="preserve">Coordinate with heritage officers to secure permissions for concealed cabling.</w:t>
      </w:r>
    </w:p>
    <w:p>
      <w:pPr>
        <w:numPr>
          <w:ilvl w:val="0"/>
          <w:numId w:val="1003"/>
        </w:numPr>
        <w:pStyle w:val="Compact"/>
      </w:pPr>
      <w:r>
        <w:t xml:space="preserve">Design an electrical system capable of handling high-demand appliances and future EV charging while complying with Part P.Ensure all materials and methods respect the building's historical fabric.</w:t>
      </w:r>
    </w:p>
    <w:p>
      <w:pPr>
        <w:numPr>
          <w:ilvl w:val="0"/>
          <w:numId w:val="1003"/>
        </w:numPr>
        <w:pStyle w:val="Compact"/>
      </w:pPr>
      <w:r>
        <w:t xml:space="preserve">Maintain meticulous records for local authority inspection, a non-negotiable step in United Kingdom London.</w:t>
      </w:r>
    </w:p>
    <w:p>
      <w:pPr>
        <w:pStyle w:val="FirstParagraph"/>
      </w:pPr>
      <w:r>
        <w:t xml:space="preserve">This case exemplifies how the Electrician's role is intrinsically linked to London's unique urban identity and regulatory demands.</w:t>
      </w:r>
    </w:p>
    <w:bookmarkEnd w:id="25"/>
    <w:bookmarkStart w:id="26" w:name="X1edbd13ace022bf5ff5fa1d04ffa176f6e79b37"/>
    <w:p>
      <w:pPr>
        <w:pStyle w:val="Heading2"/>
      </w:pPr>
      <w:r>
        <w:t xml:space="preserve">6. Conclusion: The Indispensable Professional</w:t>
      </w:r>
    </w:p>
    <w:p>
      <w:pPr>
        <w:pStyle w:val="FirstParagraph"/>
      </w:pPr>
      <w:r>
        <w:t xml:space="preserve">This dissertation conclusively demonstrates that the Electrician operating within United Kingdom London is a profession of paramount importance, not merely a service provider. The intricate balance between preserving London's rich architectural heritage, meeting its immense and growing electrical demand, adhering to ever-evolving safety regulations (especially Part P), and embracing sustainable technological shifts defines the modern electrician's role. Their expertise directly impacts public safety in one of the world's most densely populated cities, underpins economic activity across all sectors from hospitality to finance, and is fundamental to London's journey towards a sustainable energy future. Investing in the training, recognition, and support of skilled Electricians across United Kingdom London is not optional; it is an essential strategic imperative for the city's continued safety, prosperity, and resilience. The professional standing of the Electrician in United Kingdom London must be elevated to reflect this critical societal contribution.</w:t>
      </w:r>
    </w:p>
    <w:bookmarkEnd w:id="26"/>
    <w:bookmarkStart w:id="27" w:name="references-illustrative"/>
    <w:p>
      <w:pPr>
        <w:pStyle w:val="Heading2"/>
      </w:pPr>
      <w:r>
        <w:t xml:space="preserve">References (Illustrative)</w:t>
      </w:r>
    </w:p>
    <w:p>
      <w:pPr>
        <w:pStyle w:val="FirstParagraph"/>
      </w:pPr>
      <w:r>
        <w:rPr>
          <w:iCs/>
          <w:i/>
        </w:rPr>
        <w:t xml:space="preserve">(Note: In a full dissertation, these would be properly formatted academic references)</w:t>
      </w:r>
    </w:p>
    <w:p>
      <w:pPr>
        <w:numPr>
          <w:ilvl w:val="0"/>
          <w:numId w:val="1004"/>
        </w:numPr>
        <w:pStyle w:val="Compact"/>
      </w:pPr>
      <w:r>
        <w:t xml:space="preserve">Department for Communities and Local Government. (2010). Building Regulations 2010: Part P.</w:t>
      </w:r>
    </w:p>
    <w:p>
      <w:pPr>
        <w:numPr>
          <w:ilvl w:val="0"/>
          <w:numId w:val="1004"/>
        </w:numPr>
        <w:pStyle w:val="Compact"/>
      </w:pPr>
      <w:r>
        <w:t xml:space="preserve">Electricians' Registration Scheme (ERS), Electrical Contractors' Association (ECA). (2023). London Skills Report.</w:t>
      </w:r>
    </w:p>
    <w:p>
      <w:pPr>
        <w:numPr>
          <w:ilvl w:val="0"/>
          <w:numId w:val="1004"/>
        </w:numPr>
        <w:pStyle w:val="Compact"/>
      </w:pPr>
      <w:r>
        <w:t xml:space="preserve">London Assembly. (2021). London Climate Action Plan: Energy Efficiency Targets.</w:t>
      </w:r>
    </w:p>
    <w:p>
      <w:pPr>
        <w:numPr>
          <w:ilvl w:val="0"/>
          <w:numId w:val="1004"/>
        </w:numPr>
        <w:pStyle w:val="Compact"/>
      </w:pPr>
      <w:r>
        <w:t xml:space="preserve">City &amp; Guilds. (2023). Qualifications Framework for Electricians in the UK.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Electrician in United Kingdom London</dc:title>
  <dc:creator/>
  <dc:language>en</dc:language>
  <cp:keywords/>
  <dcterms:created xsi:type="dcterms:W3CDTF">2026-07-23T20:06:09Z</dcterms:created>
  <dcterms:modified xsi:type="dcterms:W3CDTF">2026-07-23T20:06:09Z</dcterms:modified>
</cp:coreProperties>
</file>

<file path=docProps/custom.xml><?xml version="1.0" encoding="utf-8"?>
<Properties xmlns="http://schemas.openxmlformats.org/officeDocument/2006/custom-properties" xmlns:vt="http://schemas.openxmlformats.org/officeDocument/2006/docPropsVTypes"/>
</file>