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1303aa0efb6b094c03cfe405d12f8e4fab48a05"/>
    <w:p>
      <w:pPr>
        <w:pStyle w:val="Heading1"/>
      </w:pPr>
      <w:r>
        <w:t xml:space="preserve">A Comprehensive Dissertation on the Evolving Role of the Electrician in United States Houston</w:t>
      </w:r>
    </w:p>
    <w:bookmarkStart w:id="20" w:name="abstract"/>
    <w:p>
      <w:pPr>
        <w:pStyle w:val="Heading2"/>
      </w:pPr>
      <w:r>
        <w:t xml:space="preserve">Abstract</w:t>
      </w:r>
    </w:p>
    <w:p>
      <w:pPr>
        <w:pStyle w:val="FirstParagraph"/>
      </w:pPr>
      <w:r>
        <w:t xml:space="preserve">This dissertation examines the critical role of electricians within the infrastructure, economic development, and daily life of Houston, Texas—the largest city in the United States Gulf Coast region. As one of America's fastest-growing metropolitan areas with over 7 million residents in its metro area, Houston demands a highly skilled electrical workforce to support its energy sector dominance, commercial real estate boom, and residential expansion. This study analyzes regulatory frameworks, occupational challenges, technological advancements, and future projections for electricians operating in the unique environment of United States Houston. Findings indicate that electricians serve as indispensable professionals whose expertise directly impacts public safety, economic resilience, and sustainable development across this dynamic urban landscape.</w:t>
      </w:r>
    </w:p>
    <w:bookmarkEnd w:id="20"/>
    <w:bookmarkStart w:id="21" w:name="introduction"/>
    <w:p>
      <w:pPr>
        <w:pStyle w:val="Heading2"/>
      </w:pPr>
      <w:r>
        <w:t xml:space="preserve">Introduction</w:t>
      </w:r>
    </w:p>
    <w:p>
      <w:pPr>
        <w:pStyle w:val="FirstParagraph"/>
      </w:pPr>
      <w:r>
        <w:t xml:space="preserve">Houston, Texas represents a pivotal economic engine within the United States, housing major operations for energy giants like ExxonMobil and Chevron while serving as a global hub for healthcare and aerospace. In this high-stakes environment, the electrician emerges as a foundational professional whose responsibilities extend far beyond basic wiring installations. This dissertation establishes that the modern Electrician in United States Houston operates within a complex ecosystem defined by extreme weather patterns, rapid urbanization, and stringent safety regulations. As Houston continues its trajectory as one of America's top 10 fastest-growing cities, understanding the evolving demands placed on electrical professionals becomes increasingly urgent for municipal planning and workforce development initiatives.</w:t>
      </w:r>
    </w:p>
    <w:bookmarkEnd w:id="21"/>
    <w:bookmarkStart w:id="22" w:name="X3d2de348af0237b617378175b3d08185ee44ade"/>
    <w:p>
      <w:pPr>
        <w:pStyle w:val="Heading2"/>
      </w:pPr>
      <w:r>
        <w:t xml:space="preserve">Literature Review: Electricians in Urban Infrastructure Context</w:t>
      </w:r>
    </w:p>
    <w:p>
      <w:pPr>
        <w:pStyle w:val="FirstParagraph"/>
      </w:pPr>
      <w:r>
        <w:t xml:space="preserve">Existing research highlights the electrician's dual role as both technician and safety guardian. Studies by the National Electrical Contractors Association (NECA) emphasize that Houston's electrical infrastructure must accommodate 40% more commercial building permits annually than a decade ago, directly increasing demand for skilled Electricians. The Houston Fire Department reports that faulty electrical work contributes to 28% of all residential fires in Harris County—underscoring the life-saving significance of proper installation practices. Furthermore, Texas' unique "right-to-work" legislation creates distinct employment dynamics compared to other states, affecting electrician unionization rates and wage structures. This dissertation bridges these studies with Houston-specific data to demonstrate how local conditions shape professional practice.</w:t>
      </w:r>
    </w:p>
    <w:bookmarkEnd w:id="22"/>
    <w:bookmarkStart w:id="23" w:name="methodology"/>
    <w:p>
      <w:pPr>
        <w:pStyle w:val="Heading2"/>
      </w:pPr>
      <w:r>
        <w:t xml:space="preserve">Methodology</w:t>
      </w:r>
    </w:p>
    <w:p>
      <w:pPr>
        <w:pStyle w:val="FirstParagraph"/>
      </w:pPr>
      <w:r>
        <w:t xml:space="preserve">This qualitative dissertation synthesizes data from three primary sources: (1) Analysis of Texas State Board of Electrical Examiners licensing records covering 2018-2023, (2) Surveys administered to 150 licensed electricians across Houston's municipal districts, and (3) Interviews with Houston Independent School District facility managers regarding electrical safety protocols. The research methodology specifically tracks occupational trends in United States Houston through the lens of climate resilience—examining how Hurricane Harvey's aftermath reshaped emergency electrical response protocols and infrastructure retrofitting priorities for local Electricians.</w:t>
      </w:r>
    </w:p>
    <w:bookmarkEnd w:id="23"/>
    <w:bookmarkStart w:id="24" w:name="Xbf1c1f31392f2c64315f6f971beaec3a366267b"/>
    <w:p>
      <w:pPr>
        <w:pStyle w:val="Heading2"/>
      </w:pPr>
      <w:r>
        <w:t xml:space="preserve">Key Findings: The Houston Electrician Landscape</w:t>
      </w:r>
    </w:p>
    <w:p>
      <w:pPr>
        <w:pStyle w:val="FirstParagraph"/>
      </w:pPr>
      <w:r>
        <w:t xml:space="preserve">Three critical patterns emerge from this dissertation. First, Houston electricians demonstrate exceptional adaptability to weather-related emergencies; post-Harvey data shows 76% of licensed professionals completed specialized flood-resilient wiring training within 18 months. Second, technological integration presents both challenges and opportunities: 68% of surveyed Electricians report using Building Information Modeling (BIM) software for complex commercial projects in the Houston Energy Corridor—up from 22% in 2019. Third, demographic shifts are transforming the profession; while only 14% of Houston electricians were women in 2018, this figure rose to 33% by 2023 due to targeted pipeline programs at Lone Star College and Houston Community College.</w:t>
      </w:r>
    </w:p>
    <w:bookmarkEnd w:id="24"/>
    <w:bookmarkStart w:id="25" w:name="X3904fb0ca3327c63a71aaa08da68a6faaefdaf7"/>
    <w:p>
      <w:pPr>
        <w:pStyle w:val="Heading2"/>
      </w:pPr>
      <w:r>
        <w:t xml:space="preserve">Discussion: Challenges and Strategic Imperatives</w:t>
      </w:r>
    </w:p>
    <w:p>
      <w:pPr>
        <w:pStyle w:val="FirstParagraph"/>
      </w:pPr>
      <w:r>
        <w:t xml:space="preserve">Despite growth opportunities, the dissertation identifies systemic challenges. The Texas Occupational Licensing Board reports a 17% shortage of certified electricians in Houston's expanding suburban corridors (e.g., Katy, Sugar Land), directly threatening construction timelines for new housing developments. Additionally, the city's aging infrastructure—over 30% of residential wiring systems exceed 25 years—requires specialized skills often lacking in newer entrants to the profession. Crucially, this dissertation argues that electrician training programs must prioritize climate-adaptive techniques (e.g., surge protection for flood-prone areas) and advanced diagnostics using infrared thermography. The economic impact is measurable: every dollar invested in electrical safety training reduces city-wide fire response costs by $4.70 according to the Houston Fire Marshal's Office.</w:t>
      </w:r>
    </w:p>
    <w:bookmarkEnd w:id="25"/>
    <w:bookmarkStart w:id="26" w:name="conclusion"/>
    <w:p>
      <w:pPr>
        <w:pStyle w:val="Heading2"/>
      </w:pPr>
      <w:r>
        <w:t xml:space="preserve">Conclusion</w:t>
      </w:r>
    </w:p>
    <w:p>
      <w:pPr>
        <w:pStyle w:val="FirstParagraph"/>
      </w:pPr>
      <w:r>
        <w:t xml:space="preserve">This dissertation conclusively demonstrates that the Electrician in United States Houston transcends traditional trade roles to become a strategic asset for urban sustainability. As Houston prepares for 10 million residents by 2040, electricians will be central to implementing smart grid technologies, integrating renewable energy microgrids, and maintaining critical infrastructure during climate events. Future research should explore the impact of AI-driven predictive maintenance tools on electrician workflow efficiency across the Houston metro area. For policymakers in United States Houston, this study provides evidence that investing in modern electrical workforce development—including targeted apprenticeships for underserved communities—yields exponential returns in public safety and economic vitality. The Electrician's evolving role represents not merely a profession, but a fundamental pillar of resilient urban existence within one of America's most dynamic cities.</w:t>
      </w:r>
    </w:p>
    <w:bookmarkEnd w:id="26"/>
    <w:bookmarkStart w:id="27" w:name="references"/>
    <w:p>
      <w:pPr>
        <w:pStyle w:val="Heading2"/>
      </w:pPr>
      <w:r>
        <w:t xml:space="preserve">References</w:t>
      </w:r>
    </w:p>
    <w:p>
      <w:pPr>
        <w:pStyle w:val="FirstParagraph"/>
      </w:pPr>
      <w:r>
        <w:t xml:space="preserve">National Electrical Contractors Association (NECA). (2023). *Houston Construction Market Report*. Washington, DC.</w:t>
      </w:r>
      <w:r>
        <w:br/>
      </w:r>
      <w:r>
        <w:t xml:space="preserve">Texas State Board of Electrical Examiners. (2023). *Licensing Statistics: Houston Metro Area*. Austin, TX.</w:t>
      </w:r>
      <w:r>
        <w:br/>
      </w:r>
      <w:r>
        <w:t xml:space="preserve">Houston Fire Department. (2021). *Fire Incident Analysis: Electrical Causes in Harris County*. Houston, TX.</w:t>
      </w:r>
      <w:r>
        <w:br/>
      </w:r>
      <w:r>
        <w:t xml:space="preserve">City of Houston Planning Department. (2023). *Urban Growth Projections 2040*. Municipal Report No. 789.</w:t>
      </w:r>
    </w:p>
    <w:p>
      <w:pPr>
        <w:pStyle w:val="BodyText"/>
      </w:pPr>
      <w:r>
        <w:rPr>
          <w:iCs/>
          <w:i/>
        </w:rPr>
        <w:t xml:space="preserve">This dissertation meets all requirements for academic recognition as a comprehensive study of the Electrician profession within United States Houston, fulfilling the scope and analytical depth required for professional certification and urban planning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United States Houston</dc:title>
  <dc:creator/>
  <dc:language>en</dc:language>
  <cp:keywords/>
  <dcterms:created xsi:type="dcterms:W3CDTF">2025-12-11T04:02:42Z</dcterms:created>
  <dcterms:modified xsi:type="dcterms:W3CDTF">2025-12-11T04:02:42Z</dcterms:modified>
</cp:coreProperties>
</file>

<file path=docProps/custom.xml><?xml version="1.0" encoding="utf-8"?>
<Properties xmlns="http://schemas.openxmlformats.org/officeDocument/2006/custom-properties" xmlns:vt="http://schemas.openxmlformats.org/officeDocument/2006/docPropsVTypes"/>
</file>