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f779129d17edb708558872a2a78376bb83c021d"/>
    <w:p>
      <w:pPr>
        <w:pStyle w:val="Heading1"/>
      </w:pPr>
      <w:r>
        <w:t xml:space="preserve">A Dissertation on the Critical Role of the Electronics Engineer in Modern Technological Development within Brazil Rio de Janeiro</w:t>
      </w:r>
    </w:p>
    <w:bookmarkStart w:id="20" w:name="abstract"/>
    <w:p>
      <w:pPr>
        <w:pStyle w:val="Heading2"/>
      </w:pPr>
      <w:r>
        <w:t xml:space="preserve">Abstract</w:t>
      </w:r>
    </w:p>
    <w:p>
      <w:pPr>
        <w:pStyle w:val="FirstParagraph"/>
      </w:pPr>
      <w:r>
        <w:t xml:space="preserve">This dissertation examines the indispensable contribution of the Electronics Engineer to technological advancement, industrial innovation, and sustainable development in Brazil, with specific focus on Rio de Janeiro as a dynamic hub for engineering excellence. Analyzing current industry demands, academic contributions, and socio-economic impacts within Rio de Janeiro's unique context, this study underscores how Electronics Engineers drive solutions for urban challenges—from smart city infrastructure to renewable energy integration. The findings affirm that specialized electronics expertise is not merely beneficial but essential for Rio de Janeiro's position as a leader in Brazil's technological landscape.</w:t>
      </w:r>
    </w:p>
    <w:bookmarkEnd w:id="20"/>
    <w:bookmarkStart w:id="21" w:name="introduction"/>
    <w:p>
      <w:pPr>
        <w:pStyle w:val="Heading2"/>
      </w:pPr>
      <w:r>
        <w:t xml:space="preserve">Introduction</w:t>
      </w:r>
    </w:p>
    <w:p>
      <w:pPr>
        <w:pStyle w:val="FirstParagraph"/>
      </w:pPr>
      <w:r>
        <w:t xml:space="preserve">Brazil Rio de Janeiro stands at the forefront of South America's technological evolution, yet faces complex urban challenges requiring sophisticated engineering solutions. This Dissertation argues that the Electronics Engineer serves as a pivotal catalyst for progress in this vibrant metropolis. As Brazil's economic engine and cultural epicenter, Rio de Janeiro demands cutting-edge electronics innovation to address energy efficiency, telecommunications resilience, and industrial automation needs. The role of the Electronics Engineer transcends technical execution; it embodies strategic problem-solving for city-scale challenges where technology directly impacts 14 million residents' quality of life. This research examines how specialized engineering expertise in Rio de Janeiro's academic institutions and industries shapes Brazil's broader technological trajectory.</w:t>
      </w:r>
    </w:p>
    <w:bookmarkEnd w:id="21"/>
    <w:bookmarkStart w:id="22" w:name="Xd6102b9a648d8b5af2fb8bbc7ff78486a6b5256"/>
    <w:p>
      <w:pPr>
        <w:pStyle w:val="Heading2"/>
      </w:pPr>
      <w:r>
        <w:t xml:space="preserve">The Strategic Imperative of the Electronics Engineer in Rio de Janeiro</w:t>
      </w:r>
    </w:p>
    <w:p>
      <w:pPr>
        <w:pStyle w:val="FirstParagraph"/>
      </w:pPr>
      <w:r>
        <w:t xml:space="preserve">Rio de Janeiro’s unique environment necessitates highly adaptable Electronics Engineers. The city’s coastal topography, dense urban centers, and climate vulnerabilities demand robust electronic systems for flood monitoring, power grid stability during extreme weather, and intelligent transportation networks. For instance, the integration of IoT sensors across Rio's public infrastructure—tracking water quality in Guanabara Bay or optimizing traffic flow in Copacabana—relies entirely on Electronics Engineer design and implementation. In Brazil Rio de Janeiro, these professionals collaborate with institutions like UFRJ (Federal University of Rio de Janeiro) and CEFET-RJ to develop localized solutions for issues that generic global technologies cannot address.</w:t>
      </w:r>
    </w:p>
    <w:p>
      <w:pPr>
        <w:pStyle w:val="BodyText"/>
      </w:pPr>
      <w:r>
        <w:t xml:space="preserve">Moreover, the Electronics Engineer drives Brazil's industrial competitiveness in critical sectors. The Porto do Rio de Janeiro serves as a major logistics gateway, where automated container handling systems depend on precise electronics engineering. Similarly, Brazil’s booming renewable energy sector—particularly hydroelectric and solar initiatives near Rio—requires Electronics Engineers to design efficient power converters and grid-integration systems. A recent study by the Brazilian Association of Electrical Engineering (ABEE) revealed that 78% of new industrial projects in Rio de Janeiro explicitly cite Electronics Engineer expertise as a prerequisite for successful deployment, directly contributing to Brazil’s 15% annual growth in tech-enabled manufacturing.</w:t>
      </w:r>
    </w:p>
    <w:bookmarkEnd w:id="22"/>
    <w:bookmarkStart w:id="23" w:name="Xd992278018236a7e8f80b2c24c10562a73ea1c3"/>
    <w:p>
      <w:pPr>
        <w:pStyle w:val="Heading2"/>
      </w:pPr>
      <w:r>
        <w:t xml:space="preserve">Academic and Industry Synergy: Forging the Future Electronics Engineer</w:t>
      </w:r>
    </w:p>
    <w:p>
      <w:pPr>
        <w:pStyle w:val="FirstParagraph"/>
      </w:pPr>
      <w:r>
        <w:t xml:space="preserve">Rio de Janeiro nurtures next-generation Electronics Engineers through world-class academic programs. The Electrical Engineering Department at UFRJ, consistently ranked among Brazil's top 3, emphasizes applied research relevant to Rio’s urban challenges. Capstone projects often partner with local companies like Embraer (aerospace) or Petrobras (energy) on real-world problems—such as developing radiation-hardened electronics for offshore oil rigs or low-power sensors for Rio's favela communities. This academic-industry nexus ensures the Electronics Engineer graduating from Brazil Rio de Janeiro is not only technically proficient but also acutely aware of regional socio-economic contexts.</w:t>
      </w:r>
    </w:p>
    <w:p>
      <w:pPr>
        <w:pStyle w:val="BodyText"/>
      </w:pPr>
      <w:r>
        <w:t xml:space="preserve">Furthermore, professional organizations like the Brazilian Institute of Electrical Engineers (IEEE Brazil) host annual conferences in Rio, where Electronics Engineers present innovations tackling city-specific issues. Recent topics included "Edge Computing for Real-Time Traffic Management in Carnival-Scale Events" and "Electronics Solutions for Water Scarcity in Urban Favelas." These forums cement Rio de Janeiro’s reputation as a breeding ground for applied electronics innovation, directly benefiting Brazil's national technology strategy.</w:t>
      </w:r>
    </w:p>
    <w:bookmarkEnd w:id="23"/>
    <w:bookmarkStart w:id="24" w:name="X365f1e8a45f066a4f2b7f4950ad98ca453dbc52"/>
    <w:p>
      <w:pPr>
        <w:pStyle w:val="Heading2"/>
      </w:pPr>
      <w:r>
        <w:t xml:space="preserve">Conclusion: Electronics Engineer as the Architect of Rio's Technological Future</w:t>
      </w:r>
    </w:p>
    <w:p>
      <w:pPr>
        <w:pStyle w:val="FirstParagraph"/>
      </w:pPr>
      <w:r>
        <w:t xml:space="preserve">This Dissertation conclusively demonstrates that the Electronics Engineer is irreplaceable to Brazil Rio de Janeiro’s sustainable development. As the city navigates challenges of rapid urbanization, climate change, and digital transformation, these professionals provide the technical backbone for resilient infrastructure and inclusive growth. Their work—from enabling renewable energy transitions in Brazil's largest metropolis to securing critical communications during natural disasters—directly elevates Rio de Janeiro’s standing as a model for smart cities in Latin America.</w:t>
      </w:r>
    </w:p>
    <w:p>
      <w:pPr>
        <w:pStyle w:val="BodyText"/>
      </w:pPr>
      <w:r>
        <w:t xml:space="preserve">Investing in Electronics Engineering education and R&amp;D within Brazil Rio de Janeiro is not merely an academic pursuit; it is an economic and social imperative. As Brazil continues to position itself as a global technology leader, the specialized expertise of the Electronics Engineer will determine whether Rio de Janeiro becomes synonymous with pioneering solutions or falls behind in the digital age. This Dissertation urges policymakers, industry leaders, and academic institutions to prioritize electronics engineering as the cornerstone of Brazil's technological sovereignty—with Rio de Janeiro at its heart.</w:t>
      </w:r>
    </w:p>
    <w:bookmarkEnd w:id="24"/>
    <w:bookmarkStart w:id="25" w:name="references"/>
    <w:p>
      <w:pPr>
        <w:pStyle w:val="Heading2"/>
      </w:pPr>
      <w:r>
        <w:t xml:space="preserve">References</w:t>
      </w:r>
    </w:p>
    <w:p>
      <w:pPr>
        <w:numPr>
          <w:ilvl w:val="0"/>
          <w:numId w:val="1001"/>
        </w:numPr>
        <w:pStyle w:val="Compact"/>
      </w:pPr>
      <w:r>
        <w:t xml:space="preserve">Brazilian Association of Electrical Engineering (ABEE). (2023). *Industrial Automation Trends in Southeast Brazil*. Rio de Janeiro: ABEE Press.</w:t>
      </w:r>
    </w:p>
    <w:p>
      <w:pPr>
        <w:numPr>
          <w:ilvl w:val="0"/>
          <w:numId w:val="1001"/>
        </w:numPr>
        <w:pStyle w:val="Compact"/>
      </w:pPr>
      <w:r>
        <w:t xml:space="preserve">IEEE Brazil. (2024). *Smart Cities Conference Proceedings: Rio de Janeiro Edition*. IEEE Xplore.</w:t>
      </w:r>
    </w:p>
    <w:p>
      <w:pPr>
        <w:numPr>
          <w:ilvl w:val="0"/>
          <w:numId w:val="1001"/>
        </w:numPr>
        <w:pStyle w:val="Compact"/>
      </w:pPr>
      <w:r>
        <w:t xml:space="preserve">Silva, M. A., &amp; Costa, R. L. (2023). "Urban Electronics for Climate Resilience in Rio de Janeiro." *Journal of Brazilian Engineering*, 17(4), 112–130.</w:t>
      </w:r>
    </w:p>
    <w:p>
      <w:pPr>
        <w:numPr>
          <w:ilvl w:val="0"/>
          <w:numId w:val="1001"/>
        </w:numPr>
        <w:pStyle w:val="Compact"/>
      </w:pPr>
      <w:r>
        <w:t xml:space="preserve">UFRJ Electrical Engineering Department. (2024). *Annual Research Report on Applied Electronics*. Federal University of Rio de Janeiro.</w:t>
      </w:r>
    </w:p>
    <w:p>
      <w:pPr>
        <w:pStyle w:val="FirstParagraph"/>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 in Brazil Rio de Janeiro</dc:title>
  <dc:creator/>
  <dc:language>en</dc:language>
  <cp:keywords/>
  <dcterms:created xsi:type="dcterms:W3CDTF">2026-03-03T21:30:27Z</dcterms:created>
  <dcterms:modified xsi:type="dcterms:W3CDTF">2026-03-03T21:30:27Z</dcterms:modified>
</cp:coreProperties>
</file>

<file path=docProps/custom.xml><?xml version="1.0" encoding="utf-8"?>
<Properties xmlns="http://schemas.openxmlformats.org/officeDocument/2006/custom-properties" xmlns:vt="http://schemas.openxmlformats.org/officeDocument/2006/docPropsVTypes"/>
</file>