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486976acc4e25c8df616e3c93e7a8b4cbe5e99"/>
    <w:p>
      <w:pPr>
        <w:pStyle w:val="Heading1"/>
      </w:pPr>
      <w:r>
        <w:t xml:space="preserve">Dissertation: The Critical Role of the Electronics Engineer in Driving Sustainable Development in DR Congo Kinshasa</w:t>
      </w:r>
    </w:p>
    <w:p>
      <w:pPr>
        <w:pStyle w:val="FirstParagraph"/>
      </w:pPr>
      <w:r>
        <w:t xml:space="preserve">This Dissertation presents a focused analysis of the indispensable role played by the Electronics Engineer within the specific socio-technical context of Kinshasa, Democratic Republic of Congo (DRC). It argues that targeted investment in local Electronics Engineering expertise is not merely beneficial but fundamental to addressing Kinshasa's unique infrastructure challenges and unlocking pathways for economic resilience and social progress. This document synthesizes field observations, technical needs assessment, and the evolving landscape of technological application within DR Congo Kinshasa.</w:t>
      </w:r>
    </w:p>
    <w:bookmarkStart w:id="20" w:name="X40437d37e9508d9c18a1db5d48ff199964e4617"/>
    <w:p>
      <w:pPr>
        <w:pStyle w:val="Heading2"/>
      </w:pPr>
      <w:r>
        <w:t xml:space="preserve">The Urgent Context: Infrastructure Deficits in Kinshasa</w:t>
      </w:r>
    </w:p>
    <w:p>
      <w:pPr>
        <w:pStyle w:val="FirstParagraph"/>
      </w:pPr>
      <w:r>
        <w:t xml:space="preserve">DR Congo Kinshasa, the vibrant capital city home to over 15 million people, faces profound challenges in its electrical and communication infrastructure. Chronic power outages plague households, businesses, and critical public services like hospitals and water treatment facilities. The existing national grid is unreliable and underdeveloped. Simultaneously, the rapid proliferation of mobile technology has created a massive demand for maintenance, repair networks for telecommunications equipment (cell towers, base stations), and the development of localized solutions for power generation (solar microgrids) and storage. This creates a critical gap where the skills of an</w:t>
      </w:r>
      <w:r>
        <w:t xml:space="preserve"> </w:t>
      </w:r>
      <w:r>
        <w:rPr>
          <w:bCs/>
          <w:b/>
        </w:rPr>
        <w:t xml:space="preserve">Electronics Engineer</w:t>
      </w:r>
      <w:r>
        <w:t xml:space="preserve"> </w:t>
      </w:r>
      <w:r>
        <w:t xml:space="preserve">are urgently required to design, deploy, maintain, and innovate within this constrained environment.</w:t>
      </w:r>
    </w:p>
    <w:bookmarkEnd w:id="20"/>
    <w:bookmarkStart w:id="21" w:name="Xc5c546626ee0cb3bf017b26e8bf729f498579a8"/>
    <w:p>
      <w:pPr>
        <w:pStyle w:val="Heading2"/>
      </w:pPr>
      <w:r>
        <w:t xml:space="preserve">The Electronics Engineer: Beyond Repair to Strategic Innovation in DR Congo Kinshasa</w:t>
      </w:r>
    </w:p>
    <w:p>
      <w:pPr>
        <w:pStyle w:val="FirstParagraph"/>
      </w:pPr>
      <w:r>
        <w:t xml:space="preserve">The role of the Electronics Engineer in DR Congo Kinshasa transcends traditional repair work. It demands a unique blend of technical proficiency applied to context-specific problems. This Dissertation identifies key areas where the local</w:t>
      </w:r>
      <w:r>
        <w:t xml:space="preserve"> </w:t>
      </w:r>
      <w:r>
        <w:rPr>
          <w:bCs/>
          <w:b/>
        </w:rPr>
        <w:t xml:space="preserve">Electronics Engineer</w:t>
      </w:r>
      <w:r>
        <w:t xml:space="preserve"> </w:t>
      </w:r>
      <w:r>
        <w:t xml:space="preserve">is pivotal:</w:t>
      </w:r>
    </w:p>
    <w:p>
      <w:pPr>
        <w:numPr>
          <w:ilvl w:val="0"/>
          <w:numId w:val="1001"/>
        </w:numPr>
        <w:pStyle w:val="Compact"/>
      </w:pPr>
      <w:r>
        <w:rPr>
          <w:bCs/>
          <w:b/>
        </w:rPr>
        <w:t xml:space="preserve">Precision Power Solutions:</w:t>
      </w:r>
      <w:r>
        <w:t xml:space="preserve"> </w:t>
      </w:r>
      <w:r>
        <w:t xml:space="preserve">Designing and implementing robust, affordable solar-powered microgrids for clinics in neighborhoods like Kalamu or Makala, ensuring reliable power for medical equipment where grid connection is impossible.</w:t>
      </w:r>
    </w:p>
    <w:p>
      <w:pPr>
        <w:numPr>
          <w:ilvl w:val="0"/>
          <w:numId w:val="1001"/>
        </w:numPr>
        <w:pStyle w:val="Compact"/>
      </w:pPr>
      <w:r>
        <w:rPr>
          <w:bCs/>
          <w:b/>
        </w:rPr>
        <w:t xml:space="preserve">Telecommunications Resilience:</w:t>
      </w:r>
      <w:r>
        <w:t xml:space="preserve"> </w:t>
      </w:r>
      <w:r>
        <w:t xml:space="preserve">Maintaining and optimizing the complex network of mobile base stations across Kinshasa's dense urban fabric, enabling essential communication services and mobile financial transactions (M-Pesa style systems) vital for daily commerce.</w:t>
      </w:r>
    </w:p>
    <w:p>
      <w:pPr>
        <w:numPr>
          <w:ilvl w:val="0"/>
          <w:numId w:val="1001"/>
        </w:numPr>
        <w:pStyle w:val="Compact"/>
      </w:pPr>
      <w:r>
        <w:rPr>
          <w:bCs/>
          <w:b/>
        </w:rPr>
        <w:t xml:space="preserve">Digital Infrastructure for Public Services:</w:t>
      </w:r>
      <w:r>
        <w:t xml:space="preserve"> </w:t>
      </w:r>
      <w:r>
        <w:t xml:space="preserve">Developing localized monitoring systems for water quality in major rivers like the Congo River or air quality sensors in high-traffic zones (e.g., Gombe), providing data crucial for public health initiatives managed by local authorities.</w:t>
      </w:r>
    </w:p>
    <w:p>
      <w:pPr>
        <w:numPr>
          <w:ilvl w:val="0"/>
          <w:numId w:val="1001"/>
        </w:numPr>
        <w:pStyle w:val="Compact"/>
      </w:pPr>
      <w:r>
        <w:rPr>
          <w:bCs/>
          <w:b/>
        </w:rPr>
        <w:t xml:space="preserve">Countering Counterfeit Technology:</w:t>
      </w:r>
      <w:r>
        <w:t xml:space="preserve"> </w:t>
      </w:r>
      <w:r>
        <w:t xml:space="preserve">Applying circuit analysis and component verification skills to combat the prevalence of substandard, potentially dangerous electronic components flooding markets, safeguarding users and infrastructure across Kinshasa.</w:t>
      </w:r>
    </w:p>
    <w:bookmarkEnd w:id="21"/>
    <w:bookmarkStart w:id="22" w:name="X3f19018f676d43801fa26358f2db50fc3cf8482"/>
    <w:p>
      <w:pPr>
        <w:pStyle w:val="Heading2"/>
      </w:pPr>
      <w:r>
        <w:t xml:space="preserve">The DR Congo Kinshasa Challenge: Skills Gap and Local Capacity Building</w:t>
      </w:r>
    </w:p>
    <w:p>
      <w:pPr>
        <w:pStyle w:val="FirstParagraph"/>
      </w:pPr>
      <w:r>
        <w:t xml:space="preserve">This Dissertation underscores a critical national priority: the severe shortage of qualified Electronics Engineers trained specifically for the realities of DR Congo Kinshasa. Many engineering graduates lack practical experience in managing unreliable power, sourcing components locally, or designing for harsh environmental conditions (high humidity, dust). This skills gap hinders sustainable development. The</w:t>
      </w:r>
      <w:r>
        <w:t xml:space="preserve"> </w:t>
      </w:r>
      <w:r>
        <w:rPr>
          <w:bCs/>
          <w:b/>
        </w:rPr>
        <w:t xml:space="preserve">Dissertation</w:t>
      </w:r>
      <w:r>
        <w:t xml:space="preserve"> </w:t>
      </w:r>
      <w:r>
        <w:t xml:space="preserve">posits that strategic investment in university curricula at institutions like the Université de Kinshasa (UNIKIN) and the Institut Supérieur de Technologie Industrielle (ISTI) is paramount. Programs must integrate hands-on workshops focused on solar power systems, telecom maintenance, and locally relevant design projects – not just theoretical concepts from textbooks. Partnerships with international NGOs working on energy access or health tech in Kinshasa are crucial for providing practical exposure.</w:t>
      </w:r>
    </w:p>
    <w:bookmarkEnd w:id="22"/>
    <w:bookmarkStart w:id="23" w:name="X1090312a81da5f1f468de3fcaaa2f54beb62b7f"/>
    <w:p>
      <w:pPr>
        <w:pStyle w:val="Heading2"/>
      </w:pPr>
      <w:r>
        <w:t xml:space="preserve">Case Study: Impact of Local Electronics Engineering in Kinshasa</w:t>
      </w:r>
    </w:p>
    <w:p>
      <w:pPr>
        <w:pStyle w:val="FirstParagraph"/>
      </w:pPr>
      <w:r>
        <w:t xml:space="preserve">A compelling example examined within this Dissertation involves a small team of local</w:t>
      </w:r>
      <w:r>
        <w:t xml:space="preserve"> </w:t>
      </w:r>
      <w:r>
        <w:rPr>
          <w:bCs/>
          <w:b/>
        </w:rPr>
        <w:t xml:space="preserve">Electronics Engineer</w:t>
      </w:r>
      <w:r>
        <w:t xml:space="preserve">s contracted by a Kinshasa-based NGO. They designed and installed solar-powered charging stations for community health workers in the remote outskirts of Masina. These stations, using locally sourced components where possible and maintained by trained community technicians (many with foundational electronics skills), directly increased the reach of maternal health services. This project demonstrated how targeted application of</w:t>
      </w:r>
      <w:r>
        <w:t xml:space="preserve"> </w:t>
      </w:r>
      <w:r>
        <w:rPr>
          <w:bCs/>
          <w:b/>
        </w:rPr>
        <w:t xml:space="preserve">Electronics Engineer</w:t>
      </w:r>
      <w:r>
        <w:t xml:space="preserve"> </w:t>
      </w:r>
      <w:r>
        <w:t xml:space="preserve">expertise within DR Congo Kinshasa leads to tangible improvements in public welfare, moving beyond mere gadgetry to meaningful social impact.</w:t>
      </w:r>
    </w:p>
    <w:bookmarkEnd w:id="23"/>
    <w:bookmarkStart w:id="24" w:name="X71ccd8a6e4d0706cb55e7a9fbdcab15580e98d9"/>
    <w:p>
      <w:pPr>
        <w:pStyle w:val="Heading2"/>
      </w:pPr>
      <w:r>
        <w:t xml:space="preserve">Conclusion: A Call for Strategic Investment in Kinshasa's Engineers</w:t>
      </w:r>
    </w:p>
    <w:p>
      <w:pPr>
        <w:pStyle w:val="FirstParagraph"/>
      </w:pPr>
      <w:r>
        <w:t xml:space="preserve">This Dissertation unequivocally establishes that the advancement of DR Congo Kinshasa is intrinsically linked to the development and empowerment of its Electronics Engineering workforce. The challenges are immense – power instability, infrastructure decay, and a burgeoning need for digital services – but they present a unique opportunity. By investing in robust local training programs tailored to Kinshasa's specific environment, fostering innovation within the city's nascent tech hubs (such as those emerging near KINSA), and creating clear career pathways for</w:t>
      </w:r>
      <w:r>
        <w:t xml:space="preserve"> </w:t>
      </w:r>
      <w:r>
        <w:rPr>
          <w:bCs/>
          <w:b/>
        </w:rPr>
        <w:t xml:space="preserve">Electronics Engineer</w:t>
      </w:r>
      <w:r>
        <w:t xml:space="preserve">s, DR Congo can unlock significant economic potential and improve quality of life for its citizens. The future of technological progress in Kinshasa hinges not on importing solutions wholesale, but on nurturing a generation of skilled</w:t>
      </w:r>
      <w:r>
        <w:t xml:space="preserve"> </w:t>
      </w:r>
      <w:r>
        <w:rPr>
          <w:bCs/>
          <w:b/>
        </w:rPr>
        <w:t xml:space="preserve">Electronics Engineer</w:t>
      </w:r>
      <w:r>
        <w:t xml:space="preserve">s who understand the city's challenges and can build enduring, locally appropriate technological infrastructure. This is not merely an engineering need; it is a foundational requirement for sustainable development in DR Congo Kinshasa.</w:t>
      </w:r>
    </w:p>
    <w:p>
      <w:pPr>
        <w:pStyle w:val="BodyText"/>
      </w:pPr>
      <w:r>
        <w:rPr>
          <w:iCs/>
          <w:i/>
        </w:rPr>
        <w:t xml:space="preserve">This Dissertation serves as a call to action for policymakers, educational institutions, and international partners working within DR Congo Kinshasa to prioritize the strategic development of Electronics Engineering capacity as a core pillar of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Technological Development in DR Congo Kinshasa</dc:title>
  <dc:creator/>
  <dc:language>en</dc:language>
  <cp:keywords/>
  <dcterms:created xsi:type="dcterms:W3CDTF">2026-03-03T12:47:21Z</dcterms:created>
  <dcterms:modified xsi:type="dcterms:W3CDTF">2026-03-03T12:47:21Z</dcterms:modified>
</cp:coreProperties>
</file>

<file path=docProps/custom.xml><?xml version="1.0" encoding="utf-8"?>
<Properties xmlns="http://schemas.openxmlformats.org/officeDocument/2006/custom-properties" xmlns:vt="http://schemas.openxmlformats.org/officeDocument/2006/docPropsVTypes"/>
</file>