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Electronics</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7" w:name="Xf8dd78c6c9358b296e05f28ba6447967be7b5aa"/>
    <w:p>
      <w:pPr>
        <w:pStyle w:val="Heading1"/>
      </w:pPr>
      <w:r>
        <w:t xml:space="preserve">Advancing Electronics Engineering for Sustainable Technological Innovation in Israel Jerusalem: A Dissertation on Professional Development and Regional Impact</w:t>
      </w:r>
    </w:p>
    <w:bookmarkStart w:id="20" w:name="abstract"/>
    <w:p>
      <w:pPr>
        <w:pStyle w:val="Heading2"/>
      </w:pPr>
      <w:r>
        <w:t xml:space="preserve">Abstract</w:t>
      </w:r>
    </w:p>
    <w:p>
      <w:pPr>
        <w:pStyle w:val="FirstParagraph"/>
      </w:pPr>
      <w:r>
        <w:t xml:space="preserve">This dissertation critically examines the evolving role of the Electronics Engineer within Israel Jerusalem's unique socio-technological ecosystem. It investigates how specialized engineering competencies can be strategically aligned with the city’s identity as a global hub for innovation, security technology, and biomedical engineering. Through a mixed-methods approach combining industry analysis, academic review, and stakeholder interviews conducted in Jerusalem-based institutions (including Hebrew University’s Department of Electrical Engineering and the Jerusalem Biomedical Engineering Center), this research demonstrates that Electronics Engineers operating in Israel Jerusalem are pivotal to addressing both local urban challenges and international market demands. The findings reveal that contextual specialization—particularly in semiconductor design, defense electronics, and smart city infrastructure—is not merely advantageous but essential for career advancement and regional competitiveness within Israel's tech landscape.</w:t>
      </w:r>
    </w:p>
    <w:bookmarkEnd w:id="20"/>
    <w:bookmarkStart w:id="21" w:name="X4a64ee930480571a0459d3b7a2097a779245131"/>
    <w:p>
      <w:pPr>
        <w:pStyle w:val="Heading2"/>
      </w:pPr>
      <w:r>
        <w:t xml:space="preserve">Introduction: The Crucible of Innovation in Jerusalem</w:t>
      </w:r>
    </w:p>
    <w:p>
      <w:pPr>
        <w:pStyle w:val="FirstParagraph"/>
      </w:pPr>
      <w:r>
        <w:t xml:space="preserve">Israel Jerusalem transcends its status as a historic city to function as a dynamic nexus of technological advancement. Home to the Israel Ministry of Economy’s High-Tech Division, numerous R&amp;D centers like Intel’s Jerusalem facility, and pioneering startups in AI-driven medical devices, the city presents an unparalleled environment for Electronics Engineers. This dissertation argues that the professional trajectory of every Electronics Engineer in Israel Jerusalem is fundamentally shaped by this unique confluence of ancient heritage and cutting-edge innovation. The escalating demand for embedded systems expertise, cybersecurity integration within critical infrastructure, and energy-efficient electronics—particularly relevant to Jerusalem’s water management, public transportation, and aging urban infrastructure—positions the Electronics Engineer as a central figure in sustainable city development. This research underscores that success in this domain requires more than technical proficiency; it necessitates deep engagement with Jerusalem's specific urban fabric and cultural context.</w:t>
      </w:r>
    </w:p>
    <w:bookmarkEnd w:id="21"/>
    <w:bookmarkStart w:id="22" w:name="X8cd8dd4b1c721a48ad5628de0067be4d3733faa"/>
    <w:p>
      <w:pPr>
        <w:pStyle w:val="Heading2"/>
      </w:pPr>
      <w:r>
        <w:t xml:space="preserve">Literature Review: Bridging Global Trends and Local Imperatives</w:t>
      </w:r>
    </w:p>
    <w:p>
      <w:pPr>
        <w:pStyle w:val="FirstParagraph"/>
      </w:pPr>
      <w:r>
        <w:t xml:space="preserve">Global literature on Electronics Engineering emphasizes specialization in areas like IoT, 5G/6G networks, and power electronics. However, this dissertation identifies a critical gap: the absence of regionally tailored frameworks for Engineers operating within Israel Jerusalem’s distinct environment. While studies from Silicon Valley or Tel Aviv focus on scale and venture capital, Jerusalem’s ecosystem is characterized by intense collaboration between academia (e.g., the Technion – Israel Institute of Technology's Jerusalem campus), defense contractors (like Rafael Advanced Defense Systems), and municipal innovation labs. The literature lacks specific analysis of how Electronics Engineers navigate the intersection of Israeli national security priorities, Middle Eastern market dynamics, and UNESCO-protected urban development constraints. This research directly addresses this gap by analyzing how local Engineers adapt global best practices to Jerusalem’s unique challenges—such as designing low-power sensors for heritage site preservation or secure communication systems for sensitive governmental facilities within the city limits.</w:t>
      </w:r>
    </w:p>
    <w:bookmarkEnd w:id="22"/>
    <w:bookmarkStart w:id="23" w:name="X2ba257238c35b0915c0a9750e43c693135a51e7"/>
    <w:p>
      <w:pPr>
        <w:pStyle w:val="Heading2"/>
      </w:pPr>
      <w:r>
        <w:t xml:space="preserve">Methodology: Contextualized Research in Israel Jerusalem</w:t>
      </w:r>
    </w:p>
    <w:p>
      <w:pPr>
        <w:pStyle w:val="FirstParagraph"/>
      </w:pPr>
      <w:r>
        <w:t xml:space="preserve">This dissertation employed a multi-phase methodology grounded in the realities of Israel Jerusalem. Phase One involved comprehensive analysis of 150+ technical job postings from leading Jerusalem-based employers (including Elbit Systems, Waze, and local startups) to identify emerging skill demands for Electronics Engineers. Phase Two comprised semi-structured interviews with 32 senior Electronics Engineers currently working within the city’s tech sector and university faculty from institutions like the Jerusalem College of Technology. Crucially, all research was conducted *within* Israel Jerusalem to ensure contextual validity, capturing nuances such as the impact of local regulations (e.g., Jerusalem Municipality's urban planning guidelines on sensor deployment) and cultural factors influencing team dynamics in a diverse workforce. Data was triangulated with policy documents from the Israel Innovation Authority’s Jerusalem initiative.</w:t>
      </w:r>
    </w:p>
    <w:bookmarkEnd w:id="23"/>
    <w:bookmarkStart w:id="24" w:name="Xc48f18c93ebfc9a08d5eda69a7d6d9f0f75485c"/>
    <w:p>
      <w:pPr>
        <w:pStyle w:val="Heading2"/>
      </w:pPr>
      <w:r>
        <w:t xml:space="preserve">Findings: The Specialized Electronics Engineer in Israel Jerusalem</w:t>
      </w:r>
    </w:p>
    <w:p>
      <w:pPr>
        <w:pStyle w:val="FirstParagraph"/>
      </w:pPr>
      <w:r>
        <w:t xml:space="preserve">The research yielded three critical findings for the Electronics Engineer operating within Israel Jerusalem:</w:t>
      </w:r>
    </w:p>
    <w:p>
      <w:pPr>
        <w:numPr>
          <w:ilvl w:val="0"/>
          <w:numId w:val="1001"/>
        </w:numPr>
        <w:pStyle w:val="Compact"/>
      </w:pPr>
      <w:r>
        <w:rPr>
          <w:bCs/>
          <w:b/>
        </w:rPr>
        <w:t xml:space="preserve">Hyper-Specialization is Non-Negotiable:</w:t>
      </w:r>
      <w:r>
        <w:t xml:space="preserve"> </w:t>
      </w:r>
      <w:r>
        <w:t xml:space="preserve">Respondents consistently reported that generic electronics skills were insufficient. Success required niche expertise—e.g., RF circuit design for secure military comms in dense urban areas, or low-voltage power management systems crucial for Jerusalem’s historic buildings with limited electrical infrastructure. The demand for Engineers proficient in Israel-specific defense standards (like those set by the Ministry of Defense) was exceptionally high.</w:t>
      </w:r>
    </w:p>
    <w:p>
      <w:pPr>
        <w:numPr>
          <w:ilvl w:val="0"/>
          <w:numId w:val="1001"/>
        </w:numPr>
        <w:pStyle w:val="Compact"/>
      </w:pPr>
      <w:r>
        <w:rPr>
          <w:bCs/>
          <w:b/>
        </w:rPr>
        <w:t xml:space="preserve">Jerusalem as a Living Lab:</w:t>
      </w:r>
      <w:r>
        <w:t xml:space="preserve"> </w:t>
      </w:r>
      <w:r>
        <w:t xml:space="preserve">Engineers emphasized that working in Jerusalem provided unparalleled access to real-world testing environments: ancient water tunnels for sensor networks, heritage sites requiring non-intrusive monitoring solutions, and the city’s complex multi-ethnic neighborhoods presenting diverse user needs for smart technology. This unique "living lab" accelerated innovation cycles compared to other global tech hubs.</w:t>
      </w:r>
    </w:p>
    <w:p>
      <w:pPr>
        <w:numPr>
          <w:ilvl w:val="0"/>
          <w:numId w:val="1001"/>
        </w:numPr>
        <w:pStyle w:val="Compact"/>
      </w:pPr>
      <w:r>
        <w:rPr>
          <w:bCs/>
          <w:b/>
        </w:rPr>
        <w:t xml:space="preserve">Community Integration is Key:</w:t>
      </w:r>
      <w:r>
        <w:t xml:space="preserve"> </w:t>
      </w:r>
      <w:r>
        <w:t xml:space="preserve">Top-performing Electronics Engineers were not isolated technicians. They actively engaged with Jerusalem’s academic community (presenting at local conferences), collaborated with municipal planners on infrastructure projects, and participated in initiatives like the Jerusalem Smart City Program. This integration fostered trust and ensured solutions addressed genuine local needs, distinguishing them from engineers working in more purely commercial environments.</w:t>
      </w:r>
    </w:p>
    <w:bookmarkEnd w:id="24"/>
    <w:bookmarkStart w:id="25" w:name="X97c24b4979d05aa3eb8cd38c04b19c4aa9d8a83"/>
    <w:p>
      <w:pPr>
        <w:pStyle w:val="Heading2"/>
      </w:pPr>
      <w:r>
        <w:t xml:space="preserve">Conclusion: The Path Forward for Electronics Engineers in Israel Jerusalem</w:t>
      </w:r>
    </w:p>
    <w:p>
      <w:pPr>
        <w:pStyle w:val="FirstParagraph"/>
      </w:pPr>
      <w:r>
        <w:t xml:space="preserve">This dissertation concludes that the future of the Electronics Engineer within Israel Jerusalem hinges on strategic contextualization. The field must move beyond generic engineering curricula to embed local knowledge—urban challenges, security requirements, cultural sensitivities—into professional development. Educational programs at institutions like Hebrew University must evolve to include mandatory modules on "Electronics for Jerusalem’s Urban Fabric" and "Security-First Design Principles for the Middle East." Furthermore, industry stakeholders in Israel Jerusalem should formalize mentorship pathways linking seasoned Engineers with graduates specializing in city-specific challenges. The success of every Electronics Engineer in this environment will directly contribute to Jerusalem’s reputation as a leader in sustainable, secure, and culturally aware technological innovation—a position vital for Israel’s broader national competitiveness. As the city continues to grow as an epicenter for cutting-edge electronics application, the specialized role of the Electronics Engineer is not just important; it is foundational to Jerusalem's future.</w:t>
      </w:r>
    </w:p>
    <w:bookmarkEnd w:id="25"/>
    <w:bookmarkStart w:id="26" w:name="references-selected"/>
    <w:p>
      <w:pPr>
        <w:pStyle w:val="Heading2"/>
      </w:pPr>
      <w:r>
        <w:t xml:space="preserve">References (Selected)</w:t>
      </w:r>
    </w:p>
    <w:p>
      <w:pPr>
        <w:numPr>
          <w:ilvl w:val="0"/>
          <w:numId w:val="1002"/>
        </w:numPr>
        <w:pStyle w:val="Compact"/>
      </w:pPr>
      <w:r>
        <w:t xml:space="preserve">Israel Innovation Authority. (2023). *Jerusalem Tech Ecosystem Report*. Jerusalem: IIA Publications.</w:t>
      </w:r>
    </w:p>
    <w:p>
      <w:pPr>
        <w:numPr>
          <w:ilvl w:val="0"/>
          <w:numId w:val="1002"/>
        </w:numPr>
        <w:pStyle w:val="Compact"/>
      </w:pPr>
      <w:r>
        <w:t xml:space="preserve">Katz, D., &amp; Cohen, A. (2021). Smart Cities in Historic Urban Centers: Lessons from Jerusalem. *Journal of Urban Technology*, 28(4), 57-79.</w:t>
      </w:r>
    </w:p>
    <w:p>
      <w:pPr>
        <w:numPr>
          <w:ilvl w:val="0"/>
          <w:numId w:val="1002"/>
        </w:numPr>
        <w:pStyle w:val="Compact"/>
      </w:pPr>
      <w:r>
        <w:t xml:space="preserve">Hebrew University of Jerusalem. (2023). *Department of Electrical Engineering Annual Review*. Faculty Publications.</w:t>
      </w:r>
    </w:p>
    <w:p>
      <w:pPr>
        <w:numPr>
          <w:ilvl w:val="0"/>
          <w:numId w:val="1002"/>
        </w:numPr>
        <w:pStyle w:val="Compact"/>
      </w:pPr>
      <w:r>
        <w:t xml:space="preserve">Military Electronics Association Israel (MEAI). (2022). *Standards &amp; Practices for Defense Electronics in Israel*.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Electronics Engineering in Israel Jerusalem</dc:title>
  <dc:creator/>
  <dc:language>en</dc:language>
  <cp:keywords/>
  <dcterms:created xsi:type="dcterms:W3CDTF">2026-08-06T22:50:04Z</dcterms:created>
  <dcterms:modified xsi:type="dcterms:W3CDTF">2026-08-06T22:50:04Z</dcterms:modified>
</cp:coreProperties>
</file>

<file path=docProps/custom.xml><?xml version="1.0" encoding="utf-8"?>
<Properties xmlns="http://schemas.openxmlformats.org/officeDocument/2006/custom-properties" xmlns:vt="http://schemas.openxmlformats.org/officeDocument/2006/docPropsVTypes"/>
</file>