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5" w:name="X7bd5b54b9d9eaa0e9c9c8b7a7f88892dd9ceb81"/>
    <w:p>
      <w:pPr>
        <w:pStyle w:val="Heading1"/>
      </w:pPr>
      <w:r>
        <w:t xml:space="preserve">Dissertation: Advancing the Role of the Electronics Engineer in Kuwait City's Technological Ecosystem</w:t>
      </w:r>
    </w:p>
    <w:p>
      <w:pPr>
        <w:pStyle w:val="FirstParagraph"/>
      </w:pPr>
      <w:r>
        <w:rPr>
          <w:bCs/>
          <w:b/>
        </w:rPr>
        <w:t xml:space="preserve">Abstract:</w:t>
      </w:r>
      <w:r>
        <w:t xml:space="preserve"> </w:t>
      </w:r>
      <w:r>
        <w:t xml:space="preserve">This Dissertation examines the critical role of the</w:t>
      </w:r>
      <w:r>
        <w:t xml:space="preserve"> </w:t>
      </w:r>
      <w:r>
        <w:rPr>
          <w:iCs/>
          <w:i/>
        </w:rPr>
        <w:t xml:space="preserve">Electronics Engineer</w:t>
      </w:r>
      <w:r>
        <w:t xml:space="preserve"> </w:t>
      </w:r>
      <w:r>
        <w:t xml:space="preserve">within the evolving technological landscape of</w:t>
      </w:r>
      <w:r>
        <w:t xml:space="preserve"> </w:t>
      </w:r>
      <w:r>
        <w:rPr>
          <w:iCs/>
          <w:i/>
        </w:rPr>
        <w:t xml:space="preserve">Kuwait Kuwait City</w:t>
      </w:r>
      <w:r>
        <w:t xml:space="preserve">. As a global hub for innovation in the Gulf,</w:t>
      </w:r>
      <w:r>
        <w:t xml:space="preserve"> </w:t>
      </w:r>
      <w:r>
        <w:rPr>
          <w:iCs/>
          <w:i/>
        </w:rPr>
        <w:t xml:space="preserve">Kuwait Kuwait City</w:t>
      </w:r>
      <w:r>
        <w:t xml:space="preserve"> </w:t>
      </w:r>
      <w:r>
        <w:t xml:space="preserve">faces unique challenges and opportunities demanding specialized engineering expertise. This study analyzes current industry demands, educational pathways, infrastructural needs, and future trajectories for Electronics Engineers operating specifically within the urban context of</w:t>
      </w:r>
      <w:r>
        <w:t xml:space="preserve"> </w:t>
      </w:r>
      <w:r>
        <w:rPr>
          <w:iCs/>
          <w:i/>
        </w:rPr>
        <w:t xml:space="preserve">Kuwait Kuwait City</w:t>
      </w:r>
      <w:r>
        <w:t xml:space="preserve">, arguing that strategic development in this field is indispensable for national Vision 2035 goals.</w:t>
      </w:r>
    </w:p>
    <w:bookmarkStart w:id="20" w:name="introduction-the-imperative-context"/>
    <w:p>
      <w:pPr>
        <w:pStyle w:val="Heading2"/>
      </w:pPr>
      <w:r>
        <w:t xml:space="preserve">1. Introduction: The Imperative Context</w:t>
      </w:r>
    </w:p>
    <w:p>
      <w:pPr>
        <w:pStyle w:val="FirstParagraph"/>
      </w:pPr>
      <w:r>
        <w:rPr>
          <w:iCs/>
          <w:i/>
        </w:rPr>
        <w:t xml:space="preserve">Kuwait Kuwait City</w:t>
      </w:r>
      <w:r>
        <w:t xml:space="preserve">, the vibrant capital and economic heart of the State of Kuwait, is undergoing a profound digital transformation. Driven by Vision 2035, which prioritizes knowledge-based economic diversification beyond hydrocarbons,</w:t>
      </w:r>
      <w:r>
        <w:t xml:space="preserve"> </w:t>
      </w:r>
      <w:r>
        <w:rPr>
          <w:iCs/>
          <w:i/>
        </w:rPr>
        <w:t xml:space="preserve">Kuwait Kuwait City</w:t>
      </w:r>
      <w:r>
        <w:t xml:space="preserve"> </w:t>
      </w:r>
      <w:r>
        <w:t xml:space="preserve">is rapidly integrating advanced technologies into its infrastructure, public services, and industrial sectors. This shift creates an unprecedented demand for skilled professionals—specifically the</w:t>
      </w:r>
      <w:r>
        <w:t xml:space="preserve"> </w:t>
      </w:r>
      <w:r>
        <w:rPr>
          <w:iCs/>
          <w:i/>
        </w:rPr>
        <w:t xml:space="preserve">Electronics Engineer</w:t>
      </w:r>
      <w:r>
        <w:t xml:space="preserve">. Unlike generic engineering roles, the</w:t>
      </w:r>
      <w:r>
        <w:t xml:space="preserve"> </w:t>
      </w:r>
      <w:r>
        <w:rPr>
          <w:iCs/>
          <w:i/>
        </w:rPr>
        <w:t xml:space="preserve">Electronics Engineer</w:t>
      </w:r>
      <w:r>
        <w:t xml:space="preserve"> </w:t>
      </w:r>
      <w:r>
        <w:t xml:space="preserve">possesses specialized knowledge in circuit design, embedded systems, signal processing, telecommunications, and microelectronics—core competencies essential for developing and maintaining the sophisticated hardware underpinning modern smart cities. This Dissertation posits that the sustained growth of</w:t>
      </w:r>
      <w:r>
        <w:t xml:space="preserve"> </w:t>
      </w:r>
      <w:r>
        <w:rPr>
          <w:iCs/>
          <w:i/>
        </w:rPr>
        <w:t xml:space="preserve">Kuwait Kuwait City</w:t>
      </w:r>
      <w:r>
        <w:t xml:space="preserve">'s digital economy is intrinsically linked to the development and deployment of a robust local talent pool of qualified</w:t>
      </w:r>
      <w:r>
        <w:t xml:space="preserve"> </w:t>
      </w:r>
      <w:r>
        <w:rPr>
          <w:iCs/>
          <w:i/>
        </w:rPr>
        <w:t xml:space="preserve">Electronics Engineer</w:t>
      </w:r>
      <w:r>
        <w:t xml:space="preserve">s.</w:t>
      </w:r>
    </w:p>
    <w:bookmarkEnd w:id="20"/>
    <w:bookmarkStart w:id="21" w:name="X0ab71553d84d3d70d4f26aece5fcc7c72672b23"/>
    <w:p>
      <w:pPr>
        <w:pStyle w:val="Heading2"/>
      </w:pPr>
      <w:r>
        <w:t xml:space="preserve">2. Current Demand and Industry Landscape in Kuwait City</w:t>
      </w:r>
    </w:p>
    <w:p>
      <w:pPr>
        <w:pStyle w:val="FirstParagraph"/>
      </w:pPr>
      <w:r>
        <w:t xml:space="preserve">The operational needs within</w:t>
      </w:r>
      <w:r>
        <w:t xml:space="preserve"> </w:t>
      </w:r>
      <w:r>
        <w:rPr>
          <w:iCs/>
          <w:i/>
        </w:rPr>
        <w:t xml:space="preserve">Kuwait Kuwait City</w:t>
      </w:r>
      <w:r>
        <w:t xml:space="preserve"> </w:t>
      </w:r>
      <w:r>
        <w:t xml:space="preserve">present a multifaceted demand for the Electronics Engineer. Key sectors driving this need include:</w:t>
      </w:r>
    </w:p>
    <w:p>
      <w:pPr>
        <w:numPr>
          <w:ilvl w:val="0"/>
          <w:numId w:val="1001"/>
        </w:numPr>
        <w:pStyle w:val="Compact"/>
      </w:pPr>
      <w:r>
        <w:rPr>
          <w:bCs/>
          <w:b/>
        </w:rPr>
        <w:t xml:space="preserve">Smart Infrastructure:</w:t>
      </w:r>
      <w:r>
        <w:t xml:space="preserve"> </w:t>
      </w:r>
      <w:r>
        <w:t xml:space="preserve">The implementation of smart grid systems, intelligent transportation networks (e.g., traffic management on Al-Salam Road), and energy-efficient building management systems in</w:t>
      </w:r>
      <w:r>
        <w:t xml:space="preserve"> </w:t>
      </w:r>
      <w:r>
        <w:rPr>
          <w:iCs/>
          <w:i/>
        </w:rPr>
        <w:t xml:space="preserve">Kuwait Kuwait City</w:t>
      </w:r>
      <w:r>
        <w:t xml:space="preserve">'s expanding urban core requires specialized electronics design and integration.</w:t>
      </w:r>
    </w:p>
    <w:p>
      <w:pPr>
        <w:numPr>
          <w:ilvl w:val="0"/>
          <w:numId w:val="1001"/>
        </w:numPr>
        <w:pStyle w:val="Compact"/>
      </w:pPr>
      <w:r>
        <w:rPr>
          <w:bCs/>
          <w:b/>
        </w:rPr>
        <w:t xml:space="preserve">Telecommunications &amp; 5G:</w:t>
      </w:r>
      <w:r>
        <w:t xml:space="preserve"> </w:t>
      </w:r>
      <w:r>
        <w:t xml:space="preserve">Kuwait's push for nationwide 5G rollout, crucial for</w:t>
      </w:r>
      <w:r>
        <w:t xml:space="preserve"> </w:t>
      </w:r>
      <w:r>
        <w:rPr>
          <w:iCs/>
          <w:i/>
        </w:rPr>
        <w:t xml:space="preserve">Kuwait Kuwait City</w:t>
      </w:r>
      <w:r>
        <w:t xml:space="preserve">'s connectivity, demands Electronics Engineers proficient in RF design, antenna systems, and network infrastructure hardware.</w:t>
      </w:r>
    </w:p>
    <w:p>
      <w:pPr>
        <w:numPr>
          <w:ilvl w:val="0"/>
          <w:numId w:val="1001"/>
        </w:numPr>
        <w:pStyle w:val="Compact"/>
      </w:pPr>
      <w:r>
        <w:rPr>
          <w:bCs/>
          <w:b/>
        </w:rPr>
        <w:t xml:space="preserve">Oil &amp; Gas Technology:</w:t>
      </w:r>
      <w:r>
        <w:t xml:space="preserve"> </w:t>
      </w:r>
      <w:r>
        <w:t xml:space="preserve">While diversifying, the sector still relies on advanced sensor networks for pipeline monitoring (e.g., near Al-Ahmadi) and process control within</w:t>
      </w:r>
      <w:r>
        <w:t xml:space="preserve"> </w:t>
      </w:r>
      <w:r>
        <w:rPr>
          <w:iCs/>
          <w:i/>
        </w:rPr>
        <w:t xml:space="preserve">Kuwait Kuwait City</w:t>
      </w:r>
      <w:r>
        <w:t xml:space="preserve">'s industrial zones, necessitating robust electronics solutions.</w:t>
      </w:r>
    </w:p>
    <w:p>
      <w:pPr>
        <w:numPr>
          <w:ilvl w:val="0"/>
          <w:numId w:val="1001"/>
        </w:numPr>
        <w:pStyle w:val="Compact"/>
      </w:pPr>
      <w:r>
        <w:rPr>
          <w:bCs/>
          <w:b/>
        </w:rPr>
        <w:t xml:space="preserve">Renewable Energy Integration:</w:t>
      </w:r>
      <w:r>
        <w:t xml:space="preserve"> </w:t>
      </w:r>
      <w:r>
        <w:t xml:space="preserve">Projects aiming to diversify energy sources, including solar microgrids for city districts, require Electronics Engineers skilled in power electronics and hybrid system design within the challenging desert climate of</w:t>
      </w:r>
      <w:r>
        <w:t xml:space="preserve"> </w:t>
      </w:r>
      <w:r>
        <w:rPr>
          <w:iCs/>
          <w:i/>
        </w:rPr>
        <w:t xml:space="preserve">Kuwait Kuwait City</w:t>
      </w:r>
      <w:r>
        <w:t xml:space="preserve">.</w:t>
      </w:r>
    </w:p>
    <w:bookmarkEnd w:id="21"/>
    <w:bookmarkStart w:id="22" w:name="X82714b95df9166e9d8ce51a1b80476aef6aaff7"/>
    <w:p>
      <w:pPr>
        <w:pStyle w:val="Heading2"/>
      </w:pPr>
      <w:r>
        <w:t xml:space="preserve">3. Challenges Facing the Electronics Engineer in Kuwait City</w:t>
      </w:r>
    </w:p>
    <w:p>
      <w:pPr>
        <w:pStyle w:val="FirstParagraph"/>
      </w:pPr>
      <w:r>
        <w:t xml:space="preserve">Despite the high demand, several challenges impede the full potential of the Electronics Engineer in</w:t>
      </w:r>
      <w:r>
        <w:t xml:space="preserve"> </w:t>
      </w:r>
      <w:r>
        <w:rPr>
          <w:iCs/>
          <w:i/>
        </w:rPr>
        <w:t xml:space="preserve">Kuwait Kuwait City</w:t>
      </w:r>
      <w:r>
        <w:t xml:space="preserve">. These include:</w:t>
      </w:r>
    </w:p>
    <w:p>
      <w:pPr>
        <w:numPr>
          <w:ilvl w:val="0"/>
          <w:numId w:val="1002"/>
        </w:numPr>
        <w:pStyle w:val="Compact"/>
      </w:pPr>
      <w:r>
        <w:rPr>
          <w:bCs/>
          <w:b/>
        </w:rPr>
        <w:t xml:space="preserve">Talent Gap:</w:t>
      </w:r>
      <w:r>
        <w:t xml:space="preserve"> </w:t>
      </w:r>
      <w:r>
        <w:t xml:space="preserve">Current local engineering programs often lack sufficient specialized curricula in modern electronics domains (e.g., IoT hardware, advanced PCB design), leading to a reliance on expatriate talent and hampering long-term sustainability.</w:t>
      </w:r>
    </w:p>
    <w:p>
      <w:pPr>
        <w:numPr>
          <w:ilvl w:val="0"/>
          <w:numId w:val="1002"/>
        </w:numPr>
        <w:pStyle w:val="Compact"/>
      </w:pPr>
      <w:r>
        <w:rPr>
          <w:bCs/>
          <w:b/>
        </w:rPr>
        <w:t xml:space="preserve">Climate &amp; Environment:</w:t>
      </w:r>
      <w:r>
        <w:t xml:space="preserve"> </w:t>
      </w:r>
      <w:r>
        <w:t xml:space="preserve">The extreme heat and dust of</w:t>
      </w:r>
      <w:r>
        <w:t xml:space="preserve"> </w:t>
      </w:r>
      <w:r>
        <w:rPr>
          <w:iCs/>
          <w:i/>
        </w:rPr>
        <w:t xml:space="preserve">Kuwait Kuwait City</w:t>
      </w:r>
      <w:r>
        <w:t xml:space="preserve"> </w:t>
      </w:r>
      <w:r>
        <w:t xml:space="preserve">necessitate specialized circuit design for thermal management and environmental resilience, a niche area requiring targeted expertise often not prioritized in standard education.</w:t>
      </w:r>
    </w:p>
    <w:p>
      <w:pPr>
        <w:numPr>
          <w:ilvl w:val="0"/>
          <w:numId w:val="1002"/>
        </w:numPr>
        <w:pStyle w:val="Compact"/>
      </w:pPr>
      <w:r>
        <w:rPr>
          <w:bCs/>
          <w:b/>
        </w:rPr>
        <w:t xml:space="preserve">Industry-Academia Disconnect:</w:t>
      </w:r>
      <w:r>
        <w:t xml:space="preserve"> </w:t>
      </w:r>
      <w:r>
        <w:t xml:space="preserve">Limited collaborative projects between universities (like Kuwait University's Electrical Engineering department) and local tech firms in</w:t>
      </w:r>
      <w:r>
        <w:t xml:space="preserve"> </w:t>
      </w:r>
      <w:r>
        <w:rPr>
          <w:iCs/>
          <w:i/>
        </w:rPr>
        <w:t xml:space="preserve">Kuwait Kuwait City</w:t>
      </w:r>
      <w:r>
        <w:t xml:space="preserve"> </w:t>
      </w:r>
      <w:r>
        <w:t xml:space="preserve">hinder practical skill development aligned with market needs.</w:t>
      </w:r>
    </w:p>
    <w:bookmarkEnd w:id="22"/>
    <w:bookmarkStart w:id="23" w:name="X31304dbc48792762551a750650ec9e77718c6f8"/>
    <w:p>
      <w:pPr>
        <w:pStyle w:val="Heading2"/>
      </w:pPr>
      <w:r>
        <w:t xml:space="preserve">4. The Path Forward: Strategic Recommendations for Kuwait City</w:t>
      </w:r>
    </w:p>
    <w:p>
      <w:pPr>
        <w:pStyle w:val="FirstParagraph"/>
      </w:pPr>
      <w:r>
        <w:t xml:space="preserve">This Dissertation proposes actionable strategies to elevate the role and effectiveness of the Electronics Engineer within</w:t>
      </w:r>
      <w:r>
        <w:t xml:space="preserve"> </w:t>
      </w:r>
      <w:r>
        <w:rPr>
          <w:iCs/>
          <w:i/>
        </w:rPr>
        <w:t xml:space="preserve">Kuwait Kuwait City</w:t>
      </w:r>
      <w:r>
        <w:t xml:space="preserve">:</w:t>
      </w:r>
    </w:p>
    <w:p>
      <w:pPr>
        <w:numPr>
          <w:ilvl w:val="0"/>
          <w:numId w:val="1003"/>
        </w:numPr>
        <w:pStyle w:val="Compact"/>
      </w:pPr>
      <w:r>
        <w:rPr>
          <w:bCs/>
          <w:b/>
        </w:rPr>
        <w:t xml:space="preserve">Curriculum Reform:</w:t>
      </w:r>
      <w:r>
        <w:t xml:space="preserve"> </w:t>
      </w:r>
      <w:r>
        <w:t xml:space="preserve">Universities in</w:t>
      </w:r>
      <w:r>
        <w:t xml:space="preserve"> </w:t>
      </w:r>
      <w:r>
        <w:rPr>
          <w:iCs/>
          <w:i/>
        </w:rPr>
        <w:t xml:space="preserve">Kuwait Kuwait City</w:t>
      </w:r>
      <w:r>
        <w:t xml:space="preserve">, particularly at Kuwait University, must integrate advanced courses in embedded systems, RF/microwave engineering, and climate-resilient design into the core Electronics Engineering program.</w:t>
      </w:r>
    </w:p>
    <w:p>
      <w:pPr>
        <w:numPr>
          <w:ilvl w:val="0"/>
          <w:numId w:val="1003"/>
        </w:numPr>
        <w:pStyle w:val="Compact"/>
      </w:pPr>
      <w:r>
        <w:rPr>
          <w:bCs/>
          <w:b/>
        </w:rPr>
        <w:t xml:space="preserve">National Skills Development Initiatives:</w:t>
      </w:r>
      <w:r>
        <w:t xml:space="preserve"> </w:t>
      </w:r>
      <w:r>
        <w:t xml:space="preserve">The National Center for Technology (NCT) should spearhead targeted training programs and certifications specifically for the Electronics Engineer role, focusing on Kuwait City's unique infrastructure challenges.</w:t>
      </w:r>
    </w:p>
    <w:p>
      <w:pPr>
        <w:numPr>
          <w:ilvl w:val="0"/>
          <w:numId w:val="1003"/>
        </w:numPr>
        <w:pStyle w:val="Compact"/>
      </w:pPr>
      <w:r>
        <w:rPr>
          <w:bCs/>
          <w:b/>
        </w:rPr>
        <w:t xml:space="preserve">Industry Collaboration Hubs:</w:t>
      </w:r>
      <w:r>
        <w:t xml:space="preserve"> </w:t>
      </w:r>
      <w:r>
        <w:t xml:space="preserve">Establish dedicated innovation labs in</w:t>
      </w:r>
      <w:r>
        <w:t xml:space="preserve"> </w:t>
      </w:r>
      <w:r>
        <w:rPr>
          <w:iCs/>
          <w:i/>
        </w:rPr>
        <w:t xml:space="preserve">Kuwait Kuwait City</w:t>
      </w:r>
      <w:r>
        <w:t xml:space="preserve">, co-funded by government bodies (e.g., KFAS) and private sector leaders (like Zain or Mubadala), to provide hands-on experience for students and professionals on real-world projects.</w:t>
      </w:r>
    </w:p>
    <w:p>
      <w:pPr>
        <w:numPr>
          <w:ilvl w:val="0"/>
          <w:numId w:val="1003"/>
        </w:numPr>
        <w:pStyle w:val="Compact"/>
      </w:pPr>
      <w:r>
        <w:rPr>
          <w:bCs/>
          <w:b/>
        </w:rPr>
        <w:t xml:space="preserve">Tax Incentives for R&amp;D:</w:t>
      </w:r>
      <w:r>
        <w:t xml:space="preserve"> </w:t>
      </w:r>
      <w:r>
        <w:t xml:space="preserve">Implement tax benefits for companies in</w:t>
      </w:r>
      <w:r>
        <w:t xml:space="preserve"> </w:t>
      </w:r>
      <w:r>
        <w:rPr>
          <w:iCs/>
          <w:i/>
        </w:rPr>
        <w:t xml:space="preserve">Kuwait Kuwait City</w:t>
      </w:r>
      <w:r>
        <w:t xml:space="preserve"> </w:t>
      </w:r>
      <w:r>
        <w:t xml:space="preserve">that invest significantly in local Electronics Engineering R&amp;D, fostering a culture of innovation within the city.</w:t>
      </w:r>
    </w:p>
    <w:bookmarkEnd w:id="23"/>
    <w:bookmarkStart w:id="24" w:name="Xe7fe05567405ad87f28469e0e0a967aa3b1c2e7"/>
    <w:p>
      <w:pPr>
        <w:pStyle w:val="Heading2"/>
      </w:pPr>
      <w:r>
        <w:t xml:space="preserve">5. Conclusion: The Electronics Engineer as a Catalyst for Kuwait City's Future</w:t>
      </w:r>
    </w:p>
    <w:p>
      <w:pPr>
        <w:pStyle w:val="FirstParagraph"/>
      </w:pPr>
      <w:r>
        <w:t xml:space="preserve">The future prosperity of</w:t>
      </w:r>
      <w:r>
        <w:t xml:space="preserve"> </w:t>
      </w:r>
      <w:r>
        <w:rPr>
          <w:iCs/>
          <w:i/>
        </w:rPr>
        <w:t xml:space="preserve">Kuwait Kuwait City</w:t>
      </w:r>
      <w:r>
        <w:t xml:space="preserve"> </w:t>
      </w:r>
      <w:r>
        <w:t xml:space="preserve">is inextricably tied to its technological advancement, and the role of the Electronics Engineer is central to this equation. This Dissertation has demonstrated that beyond meeting immediate technical needs in smart infrastructure and communications, a strategically developed local talent pool of Electronics Engineers will be fundamental for achieving Kuwait Vision 2035's ambitious goals of economic diversification and sustainable urban development. Investing in specialized education, fostering industry-academia partnerships within</w:t>
      </w:r>
      <w:r>
        <w:t xml:space="preserve"> </w:t>
      </w:r>
      <w:r>
        <w:rPr>
          <w:iCs/>
          <w:i/>
        </w:rPr>
        <w:t xml:space="preserve">Kuwait Kuwait City</w:t>
      </w:r>
      <w:r>
        <w:t xml:space="preserve">, and addressing the unique environmental demands will transform the Electronics Engineer from a technical specialist into a true catalyst for national progress. The time to prioritize this critical profession is now; as</w:t>
      </w:r>
      <w:r>
        <w:t xml:space="preserve"> </w:t>
      </w:r>
      <w:r>
        <w:rPr>
          <w:iCs/>
          <w:i/>
        </w:rPr>
        <w:t xml:space="preserve">Kuwait Kuwait City</w:t>
      </w:r>
      <w:r>
        <w:t xml:space="preserve"> </w:t>
      </w:r>
      <w:r>
        <w:t xml:space="preserve">stands poised on the brink of its digital renaissance, empowering the Electronics Engineer is not merely beneficial—it is essential for securing its place as a leading smart city in the Middle East.</w:t>
      </w:r>
    </w:p>
    <w:p>
      <w:pPr>
        <w:pStyle w:val="BodyText"/>
      </w:pPr>
      <w:r>
        <w:rPr>
          <w:bCs/>
          <w:b/>
        </w:rPr>
        <w:t xml:space="preserve">Word Count:</w:t>
      </w:r>
      <w:r>
        <w:t xml:space="preserve"> </w:t>
      </w:r>
      <w:r>
        <w:t xml:space="preserve">867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in Kuwait City</dc:title>
  <dc:creator/>
  <dc:language>en</dc:language>
  <cp:keywords/>
  <dcterms:created xsi:type="dcterms:W3CDTF">2026-08-06T22:40:31Z</dcterms:created>
  <dcterms:modified xsi:type="dcterms:W3CDTF">2026-08-06T22:40:31Z</dcterms:modified>
</cp:coreProperties>
</file>

<file path=docProps/custom.xml><?xml version="1.0" encoding="utf-8"?>
<Properties xmlns="http://schemas.openxmlformats.org/officeDocument/2006/custom-properties" xmlns:vt="http://schemas.openxmlformats.org/officeDocument/2006/docPropsVTypes"/>
</file>