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Morocco</w:t>
      </w:r>
      <w:r>
        <w:t xml:space="preserve"> </w:t>
      </w:r>
      <w:r>
        <w:t xml:space="preserve">Casablanca's</w:t>
      </w:r>
      <w:r>
        <w:t xml:space="preserve"> </w:t>
      </w:r>
      <w:r>
        <w:t xml:space="preserve">Technological</w:t>
      </w:r>
      <w:r>
        <w:t xml:space="preserve"> </w:t>
      </w:r>
      <w:r>
        <w:t xml:space="preserve">Advancement</w:t>
      </w:r>
    </w:p>
    <w:bookmarkStart w:id="25" w:name="Xf93889d4802f75eb7530065b9fa0cda6552133f"/>
    <w:p>
      <w:pPr>
        <w:pStyle w:val="Heading1"/>
      </w:pPr>
      <w:r>
        <w:t xml:space="preserve">Dissertation: The Critical Role of the Electronics Engineer in Driving Innovation within Morocco Casablanca's Industrial Landscape</w:t>
      </w:r>
    </w:p>
    <w:p>
      <w:pPr>
        <w:pStyle w:val="FirstParagraph"/>
      </w:pPr>
      <w:r>
        <w:rPr>
          <w:bCs/>
          <w:b/>
        </w:rPr>
        <w:t xml:space="preserve">Abstract:</w:t>
      </w:r>
      <w:r>
        <w:t xml:space="preserve"> </w:t>
      </w:r>
      <w:r>
        <w:t xml:space="preserve">This Dissertation examines the pivotal position of the Electronics Engineer within Morocco Casablanca's evolving economic and technological ecosystem. Focusing on the strategic importance of this discipline, it analyzes current industry demands, educational pathways, infrastructure challenges, and future opportunities specific to Casablanca as Morocco's primary economic hub. The analysis underscores how a skilled workforce of Electronics Engineers is indispensable for realizing Morocco's industrial modernization goals and positioning Casablanca as a regional center for innovation.</w:t>
      </w:r>
    </w:p>
    <w:bookmarkStart w:id="20" w:name="X8d039fa7f9e4733147c53bd4635e34645edf04a"/>
    <w:p>
      <w:pPr>
        <w:pStyle w:val="Heading2"/>
      </w:pPr>
      <w:r>
        <w:t xml:space="preserve">1. Introduction: Casablanca – The Engine of Moroccan Technological Growth</w:t>
      </w:r>
    </w:p>
    <w:p>
      <w:pPr>
        <w:pStyle w:val="FirstParagraph"/>
      </w:pPr>
      <w:r>
        <w:t xml:space="preserve">Morocco Casablanca, as the nation's commercial capital and largest city, stands at the epicenter of Morocco's industrial and technological transformation. The city hosts major manufacturing zones (like Casablanca Technopark), headquarters for leading telecom operators (Maroc Telecom, Inwi), and a burgeoning startup scene focused on digital services and smart solutions. This Dissertation argues that the Electronics Engineer is not merely a technical professional but a fundamental catalyst for this transformation. The demand for specialized Electronics Engineers in Casablanca is surging, driven by sectors such as telecommunications infrastructure expansion, renewable energy integration (solar farms near the city), smart city initiatives, and advanced manufacturing within industrial parks. Understanding this dynamic is crucial for Morocco's national development strategy.</w:t>
      </w:r>
    </w:p>
    <w:bookmarkEnd w:id="20"/>
    <w:bookmarkStart w:id="21" w:name="Xfca244c4fe26e347a66a323f8b4965189db282e"/>
    <w:p>
      <w:pPr>
        <w:pStyle w:val="Heading2"/>
      </w:pPr>
      <w:r>
        <w:t xml:space="preserve">2. Current Industry Needs and Challenges in Casablanca</w:t>
      </w:r>
    </w:p>
    <w:p>
      <w:pPr>
        <w:pStyle w:val="FirstParagraph"/>
      </w:pPr>
      <w:r>
        <w:t xml:space="preserve">The Electronics Engineer in Morocco Casablanca faces a landscape defined by rapid change and specific local challenges. Key sectors demanding expertise include:</w:t>
      </w:r>
    </w:p>
    <w:p>
      <w:pPr>
        <w:numPr>
          <w:ilvl w:val="0"/>
          <w:numId w:val="1001"/>
        </w:numPr>
        <w:pStyle w:val="Compact"/>
      </w:pPr>
      <w:r>
        <w:rPr>
          <w:bCs/>
          <w:b/>
        </w:rPr>
        <w:t xml:space="preserve">Telecommunications:</w:t>
      </w:r>
      <w:r>
        <w:t xml:space="preserve"> </w:t>
      </w:r>
      <w:r>
        <w:t xml:space="preserve">Deployment of 5G networks across Casablanca requires Engineers proficient in RF circuit design, signal processing, and network infrastructure maintenance.</w:t>
      </w:r>
    </w:p>
    <w:p>
      <w:pPr>
        <w:numPr>
          <w:ilvl w:val="0"/>
          <w:numId w:val="1001"/>
        </w:numPr>
        <w:pStyle w:val="Compact"/>
      </w:pPr>
      <w:r>
        <w:rPr>
          <w:bCs/>
          <w:b/>
        </w:rPr>
        <w:t xml:space="preserve">Renewable Energy Integration:</w:t>
      </w:r>
      <w:r>
        <w:t xml:space="preserve"> </w:t>
      </w:r>
      <w:r>
        <w:t xml:space="preserve">Large-scale solar projects near the urban center necessitate Engineers skilled in power electronics for inverters, grid synchronization systems, and energy management solutions.</w:t>
      </w:r>
    </w:p>
    <w:p>
      <w:pPr>
        <w:numPr>
          <w:ilvl w:val="0"/>
          <w:numId w:val="1001"/>
        </w:numPr>
        <w:pStyle w:val="Compact"/>
      </w:pPr>
      <w:r>
        <w:rPr>
          <w:bCs/>
          <w:b/>
        </w:rPr>
        <w:t xml:space="preserve">Smart Manufacturing &amp; Industry 4.0:</w:t>
      </w:r>
      <w:r>
        <w:t xml:space="preserve"> </w:t>
      </w:r>
      <w:r>
        <w:t xml:space="preserve">Factories within Casablanca's industrial zones are adopting IoT sensors, automated control systems, and robotics, creating a high demand for Embedded Systems Engineers and control specialists.</w:t>
      </w:r>
    </w:p>
    <w:p>
      <w:pPr>
        <w:numPr>
          <w:ilvl w:val="0"/>
          <w:numId w:val="1001"/>
        </w:numPr>
        <w:pStyle w:val="Compact"/>
      </w:pPr>
      <w:r>
        <w:rPr>
          <w:bCs/>
          <w:b/>
        </w:rPr>
        <w:t xml:space="preserve">Digital Infrastructure:</w:t>
      </w:r>
      <w:r>
        <w:t xml:space="preserve"> </w:t>
      </w:r>
      <w:r>
        <w:t xml:space="preserve">Growth in fintech, e-government services, and data centers requires robust electronic hardware design and maintenance capabilities.</w:t>
      </w:r>
    </w:p>
    <w:p>
      <w:pPr>
        <w:pStyle w:val="FirstParagraph"/>
      </w:pPr>
      <w:r>
        <w:t xml:space="preserve">However, a critical gap persists. While educational institutions exist (e.g., Hassan II University of Casablanca Engineering Faculty), there is often a misalignment between academic curricula and the specific, rapidly evolving technical skills required by Casablanca's industry. The Dissertation identifies this skills mismatch as a significant bottleneck for local innovation, forcing companies to rely on imported expertise or invest heavily in on-the-job training.</w:t>
      </w:r>
    </w:p>
    <w:bookmarkEnd w:id="21"/>
    <w:bookmarkStart w:id="22" w:name="Xd2ab240e0cdb17900cb4ea9fbf8bcb7fb617215"/>
    <w:p>
      <w:pPr>
        <w:pStyle w:val="Heading2"/>
      </w:pPr>
      <w:r>
        <w:t xml:space="preserve">3. The Electronics Engineer: Core Competencies and Value Proposition</w:t>
      </w:r>
    </w:p>
    <w:p>
      <w:pPr>
        <w:pStyle w:val="FirstParagraph"/>
      </w:pPr>
      <w:r>
        <w:t xml:space="preserve">The modern Electronics Engineer operating within Morocco Casablanca must possess a blend of foundational knowledge and adaptive skills. This Dissertation emphasizes core competencies including:</w:t>
      </w:r>
    </w:p>
    <w:p>
      <w:pPr>
        <w:numPr>
          <w:ilvl w:val="0"/>
          <w:numId w:val="1002"/>
        </w:numPr>
        <w:pStyle w:val="Compact"/>
      </w:pPr>
      <w:r>
        <w:t xml:space="preserve">Proficiency in circuit design (analog/digital), PCB layout, and simulation tools.</w:t>
      </w:r>
    </w:p>
    <w:p>
      <w:pPr>
        <w:numPr>
          <w:ilvl w:val="0"/>
          <w:numId w:val="1002"/>
        </w:numPr>
        <w:pStyle w:val="Compact"/>
      </w:pPr>
      <w:r>
        <w:t xml:space="preserve">Understanding of microcontrollers, embedded systems programming (C/C++), and IoT protocols.</w:t>
      </w:r>
    </w:p>
    <w:p>
      <w:pPr>
        <w:numPr>
          <w:ilvl w:val="0"/>
          <w:numId w:val="1002"/>
        </w:numPr>
        <w:pStyle w:val="Compact"/>
      </w:pPr>
      <w:r>
        <w:t xml:space="preserve">Knowledge of power electronics for renewable energy applications prevalent in Morocco's context.</w:t>
      </w:r>
    </w:p>
    <w:p>
      <w:pPr>
        <w:numPr>
          <w:ilvl w:val="0"/>
          <w:numId w:val="1002"/>
        </w:numPr>
        <w:pStyle w:val="Compact"/>
      </w:pPr>
      <w:r>
        <w:t xml:space="preserve">Familiarity with communication standards (Wi-Fi, Bluetooth, 5G) critical for Casablanca's telecom infrastructure.</w:t>
      </w:r>
    </w:p>
    <w:p>
      <w:pPr>
        <w:numPr>
          <w:ilvl w:val="0"/>
          <w:numId w:val="1002"/>
        </w:numPr>
        <w:pStyle w:val="Compact"/>
      </w:pPr>
      <w:r>
        <w:t xml:space="preserve">Problem-solving skills tailored to local constraints like supply chain logistics and varying environmental conditions.</w:t>
      </w:r>
    </w:p>
    <w:p>
      <w:pPr>
        <w:pStyle w:val="FirstParagraph"/>
      </w:pPr>
      <w:r>
        <w:t xml:space="preserve">The value of the Electronics Engineer extends beyond technical execution. They are key players in product development cycles, troubleshooting complex systems within Casablanca's industrial environment, ensuring compliance with international standards (e.g., IEC), and contributing to cost-effective local solutions – a vital factor for Morocco's economic independence. A skilled Electronics Engineer directly enhances the competitiveness of Moroccan companies operating from Casablanca.</w:t>
      </w:r>
    </w:p>
    <w:bookmarkEnd w:id="22"/>
    <w:bookmarkStart w:id="23" w:name="X2ed3e3d7efe4fc127ce6ada40a8a1089e08525e"/>
    <w:p>
      <w:pPr>
        <w:pStyle w:val="Heading2"/>
      </w:pPr>
      <w:r>
        <w:t xml:space="preserve">4. Educational Pathways and Future Opportunities</w:t>
      </w:r>
    </w:p>
    <w:p>
      <w:pPr>
        <w:pStyle w:val="FirstParagraph"/>
      </w:pPr>
      <w:r>
        <w:t xml:space="preserve">This Dissertation advocates for strengthening educational pipelines specifically designed for Casablanca's needs. Collaboration between universities (like Ecole Mohammadia d'Ingénieurs located in Rabat but influential in Casablanca), vocational training centers (such as those under the National Agency for Employment and Professional Training - ANETP), and industry leaders is paramount. Programs should integrate practical, project-based learning with real Casablanca industrial case studies. The rise of specialized Master's programs focusing on Embedded Systems, Power Electronics for Renewables, or Telecommunications Engineering in institutions near Casablanca represents a promising step.</w:t>
      </w:r>
    </w:p>
    <w:p>
      <w:pPr>
        <w:pStyle w:val="BodyText"/>
      </w:pPr>
      <w:r>
        <w:t xml:space="preserve">Future opportunities for the Electronics Engineer in Morocco Casablanca are exceptionally bright. The government's "National Strategy for Digital Transformation" and focus on green energy (Morocco's ambitious renewable targets) create massive demand. Smart city projects (e.g., intelligent traffic management, waste monitoring systems) within Casablanca itself offer fertile ground for Electronics Engineers to apply their skills directly to improving urban life. Furthermore, the growth of startups incubated in Casablanca Technopark increasingly seeks Electronics Engineers for hardware-focused ventures in agritech, healthtech, and cleantech.</w:t>
      </w:r>
    </w:p>
    <w:bookmarkEnd w:id="23"/>
    <w:bookmarkStart w:id="24" w:name="conclusion-the-imperative-for-investment"/>
    <w:p>
      <w:pPr>
        <w:pStyle w:val="Heading2"/>
      </w:pPr>
      <w:r>
        <w:t xml:space="preserve">5. Conclusion: The Imperative for Investment</w:t>
      </w:r>
    </w:p>
    <w:p>
      <w:pPr>
        <w:pStyle w:val="FirstParagraph"/>
      </w:pPr>
      <w:r>
        <w:t xml:space="preserve">This Dissertation conclusively establishes that the Electronics Engineer is a cornerstone of Morocco's technological advancement, with Casablanca serving as the critical testing ground and deployment hub. To unlock the full potential of this sector, strategic investment in aligned education, fostering industry-academia partnerships specifically within Casablanca's ecosystem, and creating a supportive environment for R&amp;D in electronics are non-negotiable. The success of Morocco's vision for a modern economy hinges significantly on developing a robust local talent pool of Electronics Engineers capable of solving the city's unique challenges and driving innovation forward. Ignoring this need jeopardizes Morocco Casablanca's position as the nation's economic engine and its ability to compete globally. The time for focused action on nurturing this vital profession within Morocco Casablanca is now, ensuring that every new Electronics Engineer graduating in Casablanca becomes a driver of tangible progress for the entire Kingdom.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Electronics Engineer in Morocco Casablanca's Technological Advancement</dc:title>
  <dc:creator/>
  <dc:language>en</dc:language>
  <cp:keywords/>
  <dcterms:created xsi:type="dcterms:W3CDTF">2026-03-03T22:39:47Z</dcterms:created>
  <dcterms:modified xsi:type="dcterms:W3CDTF">2026-03-03T22:39:47Z</dcterms:modified>
</cp:coreProperties>
</file>

<file path=docProps/custom.xml><?xml version="1.0" encoding="utf-8"?>
<Properties xmlns="http://schemas.openxmlformats.org/officeDocument/2006/custom-properties" xmlns:vt="http://schemas.openxmlformats.org/officeDocument/2006/docPropsVTypes"/>
</file>