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Context</w:t>
      </w:r>
    </w:p>
    <w:bookmarkStart w:id="29" w:name="Xd7fb3b29b0d294c7bf4ac0f61741f7c4005bd2c"/>
    <w:p>
      <w:pPr>
        <w:pStyle w:val="Heading1"/>
      </w:pPr>
      <w:r>
        <w:t xml:space="preserve">Electronics Engineering in Nepal Kathmandu: A Conceptual Framework for Sustainable Development</w:t>
      </w:r>
    </w:p>
    <w:bookmarkStart w:id="20" w:name="abstract"/>
    <w:p>
      <w:pPr>
        <w:pStyle w:val="Heading2"/>
      </w:pPr>
      <w:r>
        <w:t xml:space="preserve">Abstract</w:t>
      </w:r>
    </w:p>
    <w:p>
      <w:pPr>
        <w:pStyle w:val="FirstParagraph"/>
      </w:pPr>
      <w:r>
        <w:t xml:space="preserve">This dissertation presents a comprehensive analysis of the critical role of the Electronics Engineer within Nepal Kathmandu's evolving technological landscape. Focusing on contextual challenges and opportunities, it argues that Electronics Engineers are indispensable catalysts for addressing infrastructure gaps, enhancing renewable energy adoption, and fostering innovation in Nepal's capital city. Through case studies of urban projects and educational initiatives, this work demonstrates how specialized engineering expertise directly contributes to Kathmandu's socio-economic progress. The findings underscore the urgent need for tailored academic programs and industry collaboration to empower Electronics Engineers in Nepal Kathmandu.</w:t>
      </w:r>
    </w:p>
    <w:bookmarkEnd w:id="20"/>
    <w:bookmarkStart w:id="21" w:name="X6ff12aa45e3bf2b93c151e44fd472eecd6775c7"/>
    <w:p>
      <w:pPr>
        <w:pStyle w:val="Heading2"/>
      </w:pPr>
      <w:r>
        <w:t xml:space="preserve">1. Introduction: The Imperative for Electronics Engineering in Nepal Kathmandu</w:t>
      </w:r>
    </w:p>
    <w:p>
      <w:pPr>
        <w:pStyle w:val="FirstParagraph"/>
      </w:pPr>
      <w:r>
        <w:t xml:space="preserve">Nepal, particularly its bustling capital Kathmandu, faces significant technological and infrastructural challenges. Power outages plague daily life, traffic congestion stifles economic activity, and access to reliable communication remains uneven across urban and peri-urban areas. This context necessitates a robust focus on Electronics Engineering as a cornerstone discipline for sustainable development. The role of the Electronics Engineer in Nepal Kathmandu transcends traditional circuit design; it encompasses system integration for smart grids, disaster-resilient communication networks, and affordable renewable energy solutions tailored to local needs. This dissertation examines how the professional practice of an Electronics Engineer directly addresses these multifaceted challenges within the unique socio-geographical framework of Nepal Kathmandu.</w:t>
      </w:r>
    </w:p>
    <w:bookmarkEnd w:id="21"/>
    <w:bookmarkStart w:id="22" w:name="Xd7142483c17f389993f9052db5d2f3d4fd3fae4"/>
    <w:p>
      <w:pPr>
        <w:pStyle w:val="Heading2"/>
      </w:pPr>
      <w:r>
        <w:t xml:space="preserve">2. Contextual Challenges: Why Kathmandu Demands Specialized Engineering</w:t>
      </w:r>
    </w:p>
    <w:p>
      <w:pPr>
        <w:pStyle w:val="FirstParagraph"/>
      </w:pPr>
      <w:r>
        <w:t xml:space="preserve">Kathmandu Valley's dense population, aging infrastructure, and susceptibility to natural disasters (earthquakes, floods) create a complex environment where generic engineering approaches falter. Power distribution networks are often overloaded; traditional grid management struggles with the city's rapid urbanization. The Electronics Engineer in Nepal Kathmandu must therefore innovate: designing microgrid controllers for solar-wind hybrids in Thamel, developing low-cost water quality sensors for local reservoirs, or creating traffic management systems utilizing IoT (Internet of Things) sensors to alleviate congestion on Ring Road. This is not merely technical work; it requires deep understanding of Nepali cultural practices and community needs – a crucial aspect often overlooked in global engineering paradigms.</w:t>
      </w:r>
    </w:p>
    <w:bookmarkEnd w:id="22"/>
    <w:bookmarkStart w:id="23" w:name="X803e80aaddaf88850a9babc51a9292af511ea74"/>
    <w:p>
      <w:pPr>
        <w:pStyle w:val="Heading2"/>
      </w:pPr>
      <w:r>
        <w:t xml:space="preserve">3. The Evolving Role of the Electronics Engineer: Beyond the Lab</w:t>
      </w:r>
    </w:p>
    <w:p>
      <w:pPr>
        <w:pStyle w:val="FirstParagraph"/>
      </w:pPr>
      <w:r>
        <w:t xml:space="preserve">In Nepal Kathmandu, an Electronics Engineer operates at the intersection of hardware, software, and societal impact. Key responsibilities include:</w:t>
      </w:r>
    </w:p>
    <w:p>
      <w:pPr>
        <w:numPr>
          <w:ilvl w:val="0"/>
          <w:numId w:val="1001"/>
        </w:numPr>
        <w:pStyle w:val="Compact"/>
      </w:pPr>
      <w:r>
        <w:rPr>
          <w:bCs/>
          <w:b/>
        </w:rPr>
        <w:t xml:space="preserve">Renewable Energy Integration:</w:t>
      </w:r>
      <w:r>
        <w:t xml:space="preserve"> </w:t>
      </w:r>
      <w:r>
        <w:t xml:space="preserve">Designing and deploying inverter systems for micro-hydro plants supplying Kathmandu's outskirts or solar-powered street lighting in Kirtipur.</w:t>
      </w:r>
    </w:p>
    <w:p>
      <w:pPr>
        <w:numPr>
          <w:ilvl w:val="0"/>
          <w:numId w:val="1001"/>
        </w:numPr>
        <w:pStyle w:val="Compact"/>
      </w:pPr>
      <w:r>
        <w:rPr>
          <w:bCs/>
          <w:b/>
        </w:rPr>
        <w:t xml:space="preserve">Smart Infrastructure Development:</w:t>
      </w:r>
      <w:r>
        <w:t xml:space="preserve"> </w:t>
      </w:r>
      <w:r>
        <w:t xml:space="preserve">Implementing sensor networks for real-time air quality monitoring across Kathmandu's smog-prone zones, directly informing public health policies.</w:t>
      </w:r>
    </w:p>
    <w:p>
      <w:pPr>
        <w:numPr>
          <w:ilvl w:val="0"/>
          <w:numId w:val="1001"/>
        </w:numPr>
        <w:pStyle w:val="Compact"/>
      </w:pPr>
      <w:r>
        <w:rPr>
          <w:bCs/>
          <w:b/>
        </w:rPr>
        <w:t xml:space="preserve">Disaster Resilience:</w:t>
      </w:r>
      <w:r>
        <w:t xml:space="preserve"> </w:t>
      </w:r>
      <w:r>
        <w:t xml:space="preserve">Creating low-cost communication devices using embedded systems that function during earthquakes when conventional networks fail, as demonstrated in post-2015 recovery efforts.</w:t>
      </w:r>
    </w:p>
    <w:bookmarkEnd w:id="23"/>
    <w:bookmarkStart w:id="24" w:name="Xe4624ab374735fc032e83eb6445a5a8baabf97f"/>
    <w:p>
      <w:pPr>
        <w:pStyle w:val="Heading2"/>
      </w:pPr>
      <w:r>
        <w:t xml:space="preserve">4. Educational Pathways and Industry Gaps in Nepal Kathmandu</w:t>
      </w:r>
    </w:p>
    <w:p>
      <w:pPr>
        <w:pStyle w:val="FirstParagraph"/>
      </w:pPr>
      <w:r>
        <w:t xml:space="preserve">While institutions like Tribhuvan University (TU) and the Institute of Engineering (IOE) offer Electronics Engineering programs, a significant gap exists between academic curricula and industry needs within Nepal Kathmandu. Current programs often lack sufficient hands-on exposure to real-world Nepali challenges – such as designing systems for variable grid voltages or utilizing locally available components. This dissertation advocates for a curriculum overhaul prioritizing:</w:t>
      </w:r>
    </w:p>
    <w:p>
      <w:pPr>
        <w:numPr>
          <w:ilvl w:val="0"/>
          <w:numId w:val="1002"/>
        </w:numPr>
        <w:pStyle w:val="Compact"/>
      </w:pPr>
      <w:r>
        <w:t xml:space="preserve">Context-specific case studies from Kathmandu's urban environment.</w:t>
      </w:r>
    </w:p>
    <w:p>
      <w:pPr>
        <w:numPr>
          <w:ilvl w:val="0"/>
          <w:numId w:val="1002"/>
        </w:numPr>
        <w:pStyle w:val="Compact"/>
      </w:pPr>
      <w:r>
        <w:t xml:space="preserve">Collaboration with local industries (e.g., Sajha Yatayat, Nepal Electricity Authority) on live projects.</w:t>
      </w:r>
    </w:p>
    <w:p>
      <w:pPr>
        <w:numPr>
          <w:ilvl w:val="0"/>
          <w:numId w:val="1002"/>
        </w:numPr>
        <w:pStyle w:val="Compact"/>
      </w:pPr>
      <w:r>
        <w:t xml:space="preserve">Emphasis on sustainable design principles relevant to Nepal's resource constraints.</w:t>
      </w:r>
    </w:p>
    <w:bookmarkEnd w:id="24"/>
    <w:bookmarkStart w:id="25" w:name="X1d198fc2524871ace9deeeecd0baca2a82f4cc9"/>
    <w:p>
      <w:pPr>
        <w:pStyle w:val="Heading2"/>
      </w:pPr>
      <w:r>
        <w:t xml:space="preserve">5. Case Study: Electronics Engineer Impact in Kathmandu</w:t>
      </w:r>
    </w:p>
    <w:p>
      <w:pPr>
        <w:pStyle w:val="FirstParagraph"/>
      </w:pPr>
      <w:r>
        <w:t xml:space="preserve">A pivotal example is the deployment of a community-based solar microgrid project in Lalitpur, a suburb of Kathmandu. An Electronics Engineer led the design of an intelligent energy management system integrating local solar panels with battery storage and load-shedding controls. The solution addressed Nepal Kathmandu's chronic power shortages by prioritizing essential services (health clinics, schools) during outages, significantly improving quality of life for over 500 households. This success underscores how a skilled Electronics Engineer can translate technical knowledge into tangible social outcomes within Nepal's specific context.</w:t>
      </w:r>
    </w:p>
    <w:bookmarkEnd w:id="25"/>
    <w:bookmarkStart w:id="26" w:name="Xe6ea0a54705c3718e6e0991dcdfe2f93a45c3c0"/>
    <w:p>
      <w:pPr>
        <w:pStyle w:val="Heading2"/>
      </w:pPr>
      <w:r>
        <w:t xml:space="preserve">6. The Path Forward: Empowering Electronics Engineers in Nepal Kathmandu</w:t>
      </w:r>
    </w:p>
    <w:p>
      <w:pPr>
        <w:pStyle w:val="FirstParagraph"/>
      </w:pPr>
      <w:r>
        <w:t xml:space="preserve">To maximize the potential of the Electronics Engineer in Nepal Kathmandu, three strategic actions are proposed:</w:t>
      </w:r>
    </w:p>
    <w:p>
      <w:pPr>
        <w:numPr>
          <w:ilvl w:val="0"/>
          <w:numId w:val="1003"/>
        </w:numPr>
        <w:pStyle w:val="Compact"/>
      </w:pPr>
      <w:r>
        <w:rPr>
          <w:bCs/>
          <w:b/>
        </w:rPr>
        <w:t xml:space="preserve">Academic-Industry Partnerships:</w:t>
      </w:r>
      <w:r>
        <w:t xml:space="preserve"> </w:t>
      </w:r>
      <w:r>
        <w:t xml:space="preserve">Establish formal industry incubators within engineering colleges, co-developed with tech startups and utilities operating in Kathmandu.</w:t>
      </w:r>
    </w:p>
    <w:p>
      <w:pPr>
        <w:numPr>
          <w:ilvl w:val="0"/>
          <w:numId w:val="1003"/>
        </w:numPr>
        <w:pStyle w:val="Compact"/>
      </w:pPr>
      <w:r>
        <w:rPr>
          <w:bCs/>
          <w:b/>
        </w:rPr>
        <w:t xml:space="preserve">Policy Advocacy:</w:t>
      </w:r>
      <w:r>
        <w:t xml:space="preserve"> </w:t>
      </w:r>
      <w:r>
        <w:t xml:space="preserve">Engage with the Ministry of Physical Planning and Environment to prioritize electronics-focused infrastructure in Nepal's national development plans.</w:t>
      </w:r>
    </w:p>
    <w:p>
      <w:pPr>
        <w:numPr>
          <w:ilvl w:val="0"/>
          <w:numId w:val="1003"/>
        </w:numPr>
        <w:pStyle w:val="Compact"/>
      </w:pPr>
      <w:r>
        <w:rPr>
          <w:bCs/>
          <w:b/>
        </w:rPr>
        <w:t xml:space="preserve">Niche Specialization:</w:t>
      </w:r>
      <w:r>
        <w:t xml:space="preserve"> </w:t>
      </w:r>
      <w:r>
        <w:t xml:space="preserve">Encourage Electronics Engineers to pursue deep expertise in areas critical to Nepal Kathmandu, such as IoT for agriculture (supporting the valley's food security) or low-cost telemedicine systems.</w:t>
      </w:r>
    </w:p>
    <w:bookmarkEnd w:id="26"/>
    <w:bookmarkStart w:id="27" w:name="conclusion"/>
    <w:p>
      <w:pPr>
        <w:pStyle w:val="Heading2"/>
      </w:pPr>
      <w:r>
        <w:t xml:space="preserve">7. Conclusion</w:t>
      </w:r>
    </w:p>
    <w:p>
      <w:pPr>
        <w:pStyle w:val="FirstParagraph"/>
      </w:pPr>
      <w:r>
        <w:t xml:space="preserve">This dissertation unequivocally positions the Electronics Engineer as a pivotal professional for Nepal Kathmandu's future. The challenges of power insecurity, urban congestion, and disaster vulnerability demand innovative engineering solutions uniquely tailored to the Nepali context. An Electronics Engineer operating within Nepal Kathmandu is not merely an implementer but an innovator, community partner, and catalyst for sustainable development. Investing in specialized education and creating enabling environments for these professionals is not optional; it is fundamental to Kathmandu's journey towards resilience, efficiency, and inclusive growth. The future of Nepal Kathmandu’s technological landscape hinges on empowering its Electronics Engineers to solve local problems with global relevance. As the city continues to grow, the indispensable role of the Electronics Engineer will only become more pronounced in shaping a brighter, more connected Nepal.</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Nepal Kathmandu Context</dc:title>
  <dc:creator/>
  <dc:language>en</dc:language>
  <cp:keywords/>
  <dcterms:created xsi:type="dcterms:W3CDTF">2026-03-03T18:24:54Z</dcterms:created>
  <dcterms:modified xsi:type="dcterms:W3CDTF">2026-03-03T18:24:54Z</dcterms:modified>
</cp:coreProperties>
</file>

<file path=docProps/custom.xml><?xml version="1.0" encoding="utf-8"?>
<Properties xmlns="http://schemas.openxmlformats.org/officeDocument/2006/custom-properties" xmlns:vt="http://schemas.openxmlformats.org/officeDocument/2006/docPropsVTypes"/>
</file>