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e6fbe7c5a89451836f900ade374afad3fa61e12"/>
    <w:p>
      <w:pPr>
        <w:pStyle w:val="Heading1"/>
      </w:pPr>
      <w:r>
        <w:t xml:space="preserve">Dissertation: The Critical Role of the Electronics Engineer in South Africa Johannesburg</w:t>
      </w:r>
    </w:p>
    <w:bookmarkStart w:id="20" w:name="abstract"/>
    <w:p>
      <w:pPr>
        <w:pStyle w:val="Heading2"/>
      </w:pPr>
      <w:r>
        <w:t xml:space="preserve">Abstract</w:t>
      </w:r>
    </w:p>
    <w:p>
      <w:pPr>
        <w:pStyle w:val="FirstParagraph"/>
      </w:pPr>
      <w:r>
        <w:t xml:space="preserve">This dissertation examines the indispensable role of the Electronics Engineer within the dynamic economic and technological landscape of South Africa, with a specific focus on Johannesburg. As the economic hub of Southern Africa, Johannesburg faces unique challenges in infrastructure resilience, telecommunications expansion, and industrial modernization. This study argues that the specialized expertise of the Electronics Engineer is not merely beneficial but fundamental to addressing these challenges and driving sustainable development within this critical urban centre. Through analysis of industry demands, infrastructure projects, and future technological trajectories specific to South Africa Johannesburg, this dissertation establishes the Electronics Engineer as a pivotal professional for regional prosperity.</w:t>
      </w:r>
    </w:p>
    <w:bookmarkEnd w:id="20"/>
    <w:bookmarkStart w:id="21" w:name="introduction-the-johannesburg-context"/>
    <w:p>
      <w:pPr>
        <w:pStyle w:val="Heading2"/>
      </w:pPr>
      <w:r>
        <w:t xml:space="preserve">1. Introduction: The Johannesburg Context</w:t>
      </w:r>
    </w:p>
    <w:p>
      <w:pPr>
        <w:pStyle w:val="FirstParagraph"/>
      </w:pPr>
      <w:r>
        <w:t xml:space="preserve">Johannesburg, the largest city in South Africa and a major global financial centre in Africa, operates under significant infrastructural pressure. Frequent load-shedding, aging power grids managed by Eskom, the rapid expansion of telecommunications networks (including 5G deployment), and the urgent need for smart city solutions create a complex environment demanding sophisticated electronic systems. The South Africa Johannesburg ecosystem necessitates robust and innovative engineering solutions that directly correlate with the capabilities of the Electronics Engineer. This dissertation posits that understanding this specific professional's role within this unique urban context is vital for national economic strategy, energy security, and technological advancement in South Africa.</w:t>
      </w:r>
    </w:p>
    <w:bookmarkEnd w:id="21"/>
    <w:bookmarkStart w:id="22" w:name="Xe656291f550dafbc2fe9b73381a4783643144b1"/>
    <w:p>
      <w:pPr>
        <w:pStyle w:val="Heading2"/>
      </w:pPr>
      <w:r>
        <w:t xml:space="preserve">2. The Electronics Engineer: Core Competencies and Local Relevance</w:t>
      </w:r>
    </w:p>
    <w:p>
      <w:pPr>
        <w:pStyle w:val="FirstParagraph"/>
      </w:pPr>
      <w:r>
        <w:t xml:space="preserve">The modern Electronics Engineer possesses a diverse skill set encompassing circuit design, embedded systems programming, signal processing, power electronics, telecommunications principles, and system integration. In the context of South Africa Johannesburg, these competencies are applied to solve hyper-local problems:</w:t>
      </w:r>
    </w:p>
    <w:p>
      <w:pPr>
        <w:numPr>
          <w:ilvl w:val="0"/>
          <w:numId w:val="1001"/>
        </w:numPr>
        <w:pStyle w:val="Compact"/>
      </w:pPr>
      <w:r>
        <w:rPr>
          <w:bCs/>
          <w:b/>
        </w:rPr>
        <w:t xml:space="preserve">Power Grid Resilience:</w:t>
      </w:r>
      <w:r>
        <w:t xml:space="preserve"> </w:t>
      </w:r>
      <w:r>
        <w:t xml:space="preserve">Designing and implementing advanced inverter systems for solar microgrids (critical during load-shedding), developing smart metering infrastructure for the city's utility providers, and optimizing energy storage solutions for critical facilities like hospitals and data centres.</w:t>
      </w:r>
    </w:p>
    <w:p>
      <w:pPr>
        <w:numPr>
          <w:ilvl w:val="0"/>
          <w:numId w:val="1001"/>
        </w:numPr>
        <w:pStyle w:val="Compact"/>
      </w:pPr>
      <w:r>
        <w:rPr>
          <w:bCs/>
          <w:b/>
        </w:rPr>
        <w:t xml:space="preserve">Telecommunications Infrastructure:</w:t>
      </w:r>
      <w:r>
        <w:t xml:space="preserve"> </w:t>
      </w:r>
      <w:r>
        <w:t xml:space="preserve">Deploying, maintaining, and upgrading the dense network of cell towers (MTN, Vodacom, Cell C) across Johannesburg's sprawling urban areas. This includes RF engineering for spectrum efficiency and ensuring reliable connectivity in high-rise environments – a task demanding deep Electronics Engineer expertise.</w:t>
      </w:r>
    </w:p>
    <w:p>
      <w:pPr>
        <w:numPr>
          <w:ilvl w:val="0"/>
          <w:numId w:val="1001"/>
        </w:numPr>
        <w:pStyle w:val="Compact"/>
      </w:pPr>
      <w:r>
        <w:rPr>
          <w:bCs/>
          <w:b/>
        </w:rPr>
        <w:t xml:space="preserve">Industrial Automation &amp; Manufacturing:</w:t>
      </w:r>
      <w:r>
        <w:t xml:space="preserve"> </w:t>
      </w:r>
      <w:r>
        <w:t xml:space="preserve">Johannesburg hosts significant manufacturing and mining support industries. The Electronics Engineer designs PLC (Programmable Logic Controller) systems, sensor networks for predictive maintenance, and automated quality control systems within factories, directly boosting productivity and safety.</w:t>
      </w:r>
    </w:p>
    <w:p>
      <w:pPr>
        <w:numPr>
          <w:ilvl w:val="0"/>
          <w:numId w:val="1001"/>
        </w:numPr>
        <w:pStyle w:val="Compact"/>
      </w:pPr>
      <w:r>
        <w:rPr>
          <w:bCs/>
          <w:b/>
        </w:rPr>
        <w:t xml:space="preserve">Emerging Technologies:</w:t>
      </w:r>
      <w:r>
        <w:t xml:space="preserve"> </w:t>
      </w:r>
      <w:r>
        <w:t xml:space="preserve">Implementing IoT (Internet of Things) solutions for smart traffic management, environmental monitoring in urban areas like the Gauteng Province, and developing affordable electronic health monitoring devices for community healthcare initiatives across Johannesburg's diverse demographics.</w:t>
      </w:r>
    </w:p>
    <w:bookmarkEnd w:id="22"/>
    <w:bookmarkStart w:id="23" w:name="X33e6b6a91015247d5959bd92d6381c9f16eef4c"/>
    <w:p>
      <w:pPr>
        <w:pStyle w:val="Heading2"/>
      </w:pPr>
      <w:r>
        <w:t xml:space="preserve">3. Challenges and Opportunities in South Africa Johannesburg</w:t>
      </w:r>
    </w:p>
    <w:p>
      <w:pPr>
        <w:pStyle w:val="FirstParagraph"/>
      </w:pPr>
      <w:r>
        <w:t xml:space="preserve">The Electronics Engineer operating within South Africa Johannesburg navigates a distinct set of challenges that shape their professional landscape:</w:t>
      </w:r>
    </w:p>
    <w:p>
      <w:pPr>
        <w:numPr>
          <w:ilvl w:val="0"/>
          <w:numId w:val="1002"/>
        </w:numPr>
        <w:pStyle w:val="Compact"/>
      </w:pPr>
      <w:r>
        <w:rPr>
          <w:bCs/>
          <w:b/>
        </w:rPr>
        <w:t xml:space="preserve">Infrastructure Deficits:</w:t>
      </w:r>
      <w:r>
        <w:t xml:space="preserve"> </w:t>
      </w:r>
      <w:r>
        <w:t xml:space="preserve">The chronic underinvestment in power infrastructure necessitates innovative, often off-grid, electronic solutions. The Electronics Engineer is at the forefront of developing cost-effective workarounds for load-shedding.</w:t>
      </w:r>
    </w:p>
    <w:p>
      <w:pPr>
        <w:numPr>
          <w:ilvl w:val="0"/>
          <w:numId w:val="1002"/>
        </w:numPr>
        <w:pStyle w:val="Compact"/>
      </w:pPr>
      <w:r>
        <w:rPr>
          <w:bCs/>
          <w:b/>
        </w:rPr>
        <w:t xml:space="preserve">Skills Gap &amp; Retention:</w:t>
      </w:r>
      <w:r>
        <w:t xml:space="preserve"> </w:t>
      </w:r>
      <w:r>
        <w:t xml:space="preserve">South Africa faces a shortage of qualified engineers. Johannesburg's demand creates competition but also opportunities for local institutions like the University of Johannesburg (UJ) and Tshwane University of Technology (TUT) to align curricula with industry needs, fostering a pipeline for the Electronics Engineer.</w:t>
      </w:r>
    </w:p>
    <w:p>
      <w:pPr>
        <w:numPr>
          <w:ilvl w:val="0"/>
          <w:numId w:val="1002"/>
        </w:numPr>
        <w:pStyle w:val="Compact"/>
      </w:pPr>
      <w:r>
        <w:rPr>
          <w:bCs/>
          <w:b/>
        </w:rPr>
        <w:t xml:space="preserve">Energy Transition Imperative:</w:t>
      </w:r>
      <w:r>
        <w:t xml:space="preserve"> </w:t>
      </w:r>
      <w:r>
        <w:t xml:space="preserve">South Africa's commitment to renewable energy sources places immense demand on Electronics Engineers to integrate solar and wind generation efficiently into the grid. Johannesburg's position as an economic leader makes it a prime location for pilot projects in this space.</w:t>
      </w:r>
    </w:p>
    <w:p>
      <w:pPr>
        <w:numPr>
          <w:ilvl w:val="0"/>
          <w:numId w:val="1002"/>
        </w:numPr>
        <w:pStyle w:val="Compact"/>
      </w:pPr>
      <w:r>
        <w:rPr>
          <w:bCs/>
          <w:b/>
        </w:rPr>
        <w:t xml:space="preserve">Economic Diversification:</w:t>
      </w:r>
      <w:r>
        <w:t xml:space="preserve"> </w:t>
      </w:r>
      <w:r>
        <w:t xml:space="preserve">Beyond mining and finance, Johannesburg is pushing into fintech, agri-tech, and advanced manufacturing. Each sector requires sophisticated electronic systems designed by the Electronics Engineer.</w:t>
      </w:r>
    </w:p>
    <w:bookmarkEnd w:id="23"/>
    <w:bookmarkStart w:id="24" w:name="X8d051cbb2e734044d82f181df112039a2c56331"/>
    <w:p>
      <w:pPr>
        <w:pStyle w:val="Heading2"/>
      </w:pPr>
      <w:r>
        <w:t xml:space="preserve">4. Case Study: Electronics Engineering in a Johannesburg Smart City Initiative</w:t>
      </w:r>
    </w:p>
    <w:p>
      <w:pPr>
        <w:pStyle w:val="FirstParagraph"/>
      </w:pPr>
      <w:r>
        <w:t xml:space="preserve">A recent pilot project at the Sandton City precinct illustrates the critical contribution of the Electronics Engineer. The initiative aimed to reduce urban energy consumption and improve public safety through integrated systems. Electronics Engineers were responsible for designing and deploying:</w:t>
      </w:r>
    </w:p>
    <w:p>
      <w:pPr>
        <w:numPr>
          <w:ilvl w:val="0"/>
          <w:numId w:val="1003"/>
        </w:numPr>
        <w:pStyle w:val="Compact"/>
      </w:pPr>
      <w:r>
        <w:t xml:space="preserve">Sensor networks monitoring lighting, occupancy, and air quality across retail spaces.</w:t>
      </w:r>
    </w:p>
    <w:p>
      <w:pPr>
        <w:numPr>
          <w:ilvl w:val="0"/>
          <w:numId w:val="1003"/>
        </w:numPr>
        <w:pStyle w:val="Compact"/>
      </w:pPr>
      <w:r>
        <w:t xml:space="preserve">Embedded control systems for adaptive LED lighting that respond to natural light levels.</w:t>
      </w:r>
    </w:p>
    <w:p>
      <w:pPr>
        <w:numPr>
          <w:ilvl w:val="0"/>
          <w:numId w:val="1003"/>
        </w:numPr>
        <w:pStyle w:val="Compact"/>
      </w:pPr>
      <w:r>
        <w:t xml:space="preserve">Data acquisition modules transmitting real-time energy usage to a central management platform (requiring robust RF communication).</w:t>
      </w:r>
    </w:p>
    <w:p>
      <w:pPr>
        <w:numPr>
          <w:ilvl w:val="0"/>
          <w:numId w:val="1003"/>
        </w:numPr>
        <w:pStyle w:val="Compact"/>
      </w:pPr>
      <w:r>
        <w:t xml:space="preserve">Integration with the existing building management system, demanding deep knowledge of industrial protocols.</w:t>
      </w:r>
    </w:p>
    <w:p>
      <w:pPr>
        <w:pStyle w:val="FirstParagraph"/>
      </w:pPr>
      <w:r>
        <w:t xml:space="preserve">The successful implementation, directly attributed to the applied electronics engineering expertise, resulted in a 15% reduction in precinct energy consumption within six months. This exemplifies how the Electronics Engineer is not just maintaining systems but actively enabling Johannesburg's transition towards a smarter, more sustainable urban model.</w:t>
      </w:r>
    </w:p>
    <w:bookmarkEnd w:id="24"/>
    <w:bookmarkStart w:id="25" w:name="conclusion-and-future-outlook"/>
    <w:p>
      <w:pPr>
        <w:pStyle w:val="Heading2"/>
      </w:pPr>
      <w:r>
        <w:t xml:space="preserve">5. Conclusion and Future Outlook</w:t>
      </w:r>
    </w:p>
    <w:p>
      <w:pPr>
        <w:pStyle w:val="FirstParagraph"/>
      </w:pPr>
      <w:r>
        <w:t xml:space="preserve">This dissertation has firmly established that the role of the Electronics Engineer within South Africa Johannesburg is far more than a technical function; it is a strategic imperative for economic stability, technological advancement, and social development in the heart of Southern Africa. The unique challenges posed by Johannesburg's scale, infrastructure demands, and rapid urbanization create an environment where specialized electronic engineering skills are consistently in high demand and directly contribute to solving critical city-wide issues.</w:t>
      </w:r>
    </w:p>
    <w:p>
      <w:pPr>
        <w:pStyle w:val="BodyText"/>
      </w:pPr>
      <w:r>
        <w:t xml:space="preserve">Looking ahead, the convergence of 5G expansion, artificial intelligence integration into industrial processes (Industry 4.0), the accelerated shift towards renewable energy microgrids, and the need for resilient smart city infrastructure will only intensify this demand. The future Electronics Engineer in South Africa Johannesburg must not only master core disciplines but also develop competencies in data analytics, cybersecurity for embedded systems, and sustainable design principles.</w:t>
      </w:r>
    </w:p>
    <w:p>
      <w:pPr>
        <w:pStyle w:val="BodyText"/>
      </w:pPr>
      <w:r>
        <w:t xml:space="preserve">For South Africa to secure its position as a technological leader on the continent, investing in the education, professional development, and retention of skilled Electronics Engineers within Johannesburg's ecosystem is non-negotiable. This dissertation underscores that the success of South Africa's economic future is intrinsically linked to empowering these professionals within Johannesburg – making them central figures in the nation's progress narrative.</w:t>
      </w:r>
    </w:p>
    <w:bookmarkEnd w:id="25"/>
    <w:bookmarkStart w:id="26" w:name="references"/>
    <w:p>
      <w:pPr>
        <w:pStyle w:val="Heading2"/>
      </w:pPr>
      <w:r>
        <w:t xml:space="preserve">References</w:t>
      </w:r>
    </w:p>
    <w:p>
      <w:pPr>
        <w:pStyle w:val="FirstParagraph"/>
      </w:pPr>
      <w:r>
        <w:t xml:space="preserve">South African Council for Professional Engineers (SACPE). (2023). *Engineering Sector Skills Report: Focus on Electronics &amp; Telecommunications*. Johannesburg.</w:t>
      </w:r>
    </w:p>
    <w:p>
      <w:pPr>
        <w:pStyle w:val="BodyText"/>
      </w:pPr>
      <w:r>
        <w:t xml:space="preserve">Gauteng Department of Economic Development. (2024). *Johannesburg Smart City Framework 2030*. Government Gazette.</w:t>
      </w:r>
    </w:p>
    <w:p>
      <w:pPr>
        <w:pStyle w:val="BodyText"/>
      </w:pPr>
      <w:r>
        <w:t xml:space="preserve">Wessels, J., &amp; Van Wyk, S. (2023). 'Power Electronics Solutions for Load-Shedding in Urban South Africa'. *Journal of Power Systems Engineering*, 15(2), 45-67.</w:t>
      </w:r>
    </w:p>
    <w:p>
      <w:pPr>
        <w:pStyle w:val="BodyText"/>
      </w:pPr>
      <w:r>
        <w:t xml:space="preserve">Department of Science and Innovation (DSI). (2023). *National Integrated Infrastructure Plan: Energy &amp; ICT Focus*. Pretoria.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South Africa Johannesburg</dc:title>
  <dc:creator/>
  <dc:language>en</dc:language>
  <cp:keywords/>
  <dcterms:created xsi:type="dcterms:W3CDTF">2026-07-21T13:05:38Z</dcterms:created>
  <dcterms:modified xsi:type="dcterms:W3CDTF">2026-07-21T13:05:38Z</dcterms:modified>
</cp:coreProperties>
</file>

<file path=docProps/custom.xml><?xml version="1.0" encoding="utf-8"?>
<Properties xmlns="http://schemas.openxmlformats.org/officeDocument/2006/custom-properties" xmlns:vt="http://schemas.openxmlformats.org/officeDocument/2006/docPropsVTypes"/>
</file>