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7919681fba43485b6adf70da42d84c4726498cc"/>
    <w:p>
      <w:pPr>
        <w:pStyle w:val="Heading1"/>
      </w:pPr>
      <w:r>
        <w:t xml:space="preserve">Dissertation: The Evolving Role of the Electronics Engineer in United States Houston</w:t>
      </w:r>
    </w:p>
    <w:bookmarkStart w:id="20" w:name="abstract"/>
    <w:p>
      <w:pPr>
        <w:pStyle w:val="Heading2"/>
      </w:pPr>
      <w:r>
        <w:t xml:space="preserve">Abstract</w:t>
      </w:r>
    </w:p>
    <w:p>
      <w:pPr>
        <w:pStyle w:val="FirstParagraph"/>
      </w:pPr>
      <w:r>
        <w:t xml:space="preserve">This dissertation examines the critical and dynamic role of the</w:t>
      </w:r>
      <w:r>
        <w:t xml:space="preserve"> </w:t>
      </w:r>
      <w:r>
        <w:rPr>
          <w:bCs/>
          <w:b/>
        </w:rPr>
        <w:t xml:space="preserve">Electronics Engineer</w:t>
      </w:r>
      <w:r>
        <w:t xml:space="preserve"> </w:t>
      </w:r>
      <w:r>
        <w:t xml:space="preserve">within the technological and industrial landscape of</w:t>
      </w:r>
      <w:r>
        <w:t xml:space="preserve"> </w:t>
      </w:r>
      <w:r>
        <w:rPr>
          <w:bCs/>
          <w:b/>
        </w:rPr>
        <w:t xml:space="preserve">United States Houston</w:t>
      </w:r>
      <w:r>
        <w:t xml:space="preserve">. Focusing on Houston's unique economic ecosystem, this research analyzes how Electronics Engineers drive innovation across energy, aerospace, healthcare, and smart infrastructure sectors. The study concludes that as a strategic hub for global industries within the United States, Houston demands highly skilled</w:t>
      </w:r>
      <w:r>
        <w:t xml:space="preserve"> </w:t>
      </w:r>
      <w:r>
        <w:rPr>
          <w:bCs/>
          <w:b/>
        </w:rPr>
        <w:t xml:space="preserve">Electronics Engineer</w:t>
      </w:r>
      <w:r>
        <w:t xml:space="preserve">s who can navigate complex challenges from offshore oil platforms to space exploration systems. This dissertation underscores the indispensable contribution of these professionals to the city's economic resilience and technological advancement in the 21st century.</w:t>
      </w:r>
    </w:p>
    <w:bookmarkEnd w:id="20"/>
    <w:bookmarkStart w:id="21" w:name="X3dd27987d084056bcd65b3c9cd317e6848fa69c"/>
    <w:p>
      <w:pPr>
        <w:pStyle w:val="Heading2"/>
      </w:pPr>
      <w:r>
        <w:t xml:space="preserve">1. Introduction: Houston as a Nexus for Electronics Engineering Innovation</w:t>
      </w:r>
    </w:p>
    <w:p>
      <w:pPr>
        <w:pStyle w:val="FirstParagraph"/>
      </w:pPr>
      <w:r>
        <w:t xml:space="preserve">United States Houston, Texas, stands not merely as a major metropolitan center but as a pivotal innovation hub where the convergence of energy, aerospace, healthcare, and manufacturing creates unparalleled demand for specialized technical talent. The role of the</w:t>
      </w:r>
      <w:r>
        <w:t xml:space="preserve"> </w:t>
      </w:r>
      <w:r>
        <w:rPr>
          <w:bCs/>
          <w:b/>
        </w:rPr>
        <w:t xml:space="preserve">Electronics Engineer</w:t>
      </w:r>
      <w:r>
        <w:t xml:space="preserve"> </w:t>
      </w:r>
      <w:r>
        <w:t xml:space="preserve">in this environment transcends traditional circuit design; it encompasses system integration for extreme environments, sustainable energy management solutions, and cutting-edge medical device development. This dissertation posits that within the unique context of</w:t>
      </w:r>
      <w:r>
        <w:t xml:space="preserve"> </w:t>
      </w:r>
      <w:r>
        <w:rPr>
          <w:bCs/>
          <w:b/>
        </w:rPr>
        <w:t xml:space="preserve">United States Houston</w:t>
      </w:r>
      <w:r>
        <w:t xml:space="preserve">, the Electronics Engineer is not just a technician but a strategic catalyst for economic diversification and technological sovereignty. Understanding this evolving role is essential for educational institutions, industry leaders, and policymakers seeking to secure Houston's position as a leader in applied electronics within the United States.</w:t>
      </w:r>
    </w:p>
    <w:bookmarkEnd w:id="21"/>
    <w:bookmarkStart w:id="22" w:name="X7f1a157d6fd927e4c3afae2f007b96dc412ffc6"/>
    <w:p>
      <w:pPr>
        <w:pStyle w:val="Heading2"/>
      </w:pPr>
      <w:r>
        <w:t xml:space="preserve">2. The Houston Ecosystem: Where Electronics Engineering Thrives</w:t>
      </w:r>
    </w:p>
    <w:p>
      <w:pPr>
        <w:pStyle w:val="FirstParagraph"/>
      </w:pPr>
      <w:r>
        <w:t xml:space="preserve">Houston’s economic identity is deeply intertwined with industries that are profoundly reliant on advanced electronics. The city is home to the headquarters of major energy corporations (like ExxonMobil, Chevron, and ConocoPhillips) whose operations demand robust field instrumentation, control systems for oil refineries and offshore rigs, and increasingly, sophisticated sensors for environmental monitoring during the energy transition. Simultaneously, the presence of NASA Johnson Space Center generates immense demand for</w:t>
      </w:r>
      <w:r>
        <w:t xml:space="preserve"> </w:t>
      </w:r>
      <w:r>
        <w:rPr>
          <w:bCs/>
          <w:b/>
        </w:rPr>
        <w:t xml:space="preserve">Electronics Engineer</w:t>
      </w:r>
      <w:r>
        <w:t xml:space="preserve">s specializing in space communication systems, avionics integration, radiation-hardened circuits, and life support electronics – projects critical to national space exploration efforts within the United States.</w:t>
      </w:r>
    </w:p>
    <w:p>
      <w:pPr>
        <w:pStyle w:val="BodyText"/>
      </w:pPr>
      <w:r>
        <w:t xml:space="preserve">Beyond energy and aerospace, Houston’s Texas Medical Center (the world's largest) fuels a burgeoning medical device industry. Here, Electronics Engineers develop vital equipment like advanced imaging systems (MRI, CT), patient monitoring networks, and minimally invasive surgical tools. The city's rapidly growing technology sector, particularly in autonomous vehicles and smart grid infrastructure for a resilient power grid serving millions of residents across the United States Gulf Coast region, further amplifies the need for skilled Electronics Engineers to design reliable embedded systems and IoT solutions.</w:t>
      </w:r>
    </w:p>
    <w:bookmarkEnd w:id="22"/>
    <w:bookmarkStart w:id="23" w:name="X27162951c6c1d9ad69eb0f08279271611990108"/>
    <w:p>
      <w:pPr>
        <w:pStyle w:val="Heading2"/>
      </w:pPr>
      <w:r>
        <w:t xml:space="preserve">3. Key Challenges and Solutions: The Houston Electronics Engineer's Imperative</w:t>
      </w:r>
    </w:p>
    <w:p>
      <w:pPr>
        <w:pStyle w:val="FirstParagraph"/>
      </w:pPr>
      <w:r>
        <w:t xml:space="preserve">Electronics Engineers in</w:t>
      </w:r>
      <w:r>
        <w:t xml:space="preserve"> </w:t>
      </w:r>
      <w:r>
        <w:rPr>
          <w:bCs/>
          <w:b/>
        </w:rPr>
        <w:t xml:space="preserve">United States Houston</w:t>
      </w:r>
      <w:r>
        <w:t xml:space="preserve"> </w:t>
      </w:r>
      <w:r>
        <w:t xml:space="preserve">confront distinct challenges demanding specialized expertise. The harsh environmental conditions of the Gulf Coast – high humidity, salt air corrosion, and vulnerability to hurricanes – necessitate electronics designed for extreme durability and rapid recovery (e.g., sensors on offshore platforms). Furthermore, the energy sector's shift towards renewables requires Engineers to develop sophisticated power electronics for grid stabilization and efficient integration of solar/wind sources. In aerospace, stringent reliability standards dictate rigorous testing protocols for systems operating in the vacuum of space or during launch.</w:t>
      </w:r>
    </w:p>
    <w:p>
      <w:pPr>
        <w:pStyle w:val="BodyText"/>
      </w:pPr>
      <w:r>
        <w:t xml:space="preserve">Addressing these challenges requires continuous adaptation. Houston-based Electronics Engineers are increasingly leveraging advanced simulation tools (like ANSYS and Cadence), adopting Industry 4.0 principles for predictive maintenance of critical infrastructure, and collaborating across disciplines – merging expertise in electrical engineering with computer science, materials science, and even data analytics. Partnerships between institutions like Rice University, the University of Houston, and local industry giants are crucial for fostering this applied innovation ecosystem within</w:t>
      </w:r>
      <w:r>
        <w:t xml:space="preserve"> </w:t>
      </w:r>
      <w:r>
        <w:rPr>
          <w:bCs/>
          <w:b/>
        </w:rPr>
        <w:t xml:space="preserve">United States Houston</w:t>
      </w:r>
      <w:r>
        <w:t xml:space="preserve">.</w:t>
      </w:r>
    </w:p>
    <w:bookmarkEnd w:id="23"/>
    <w:bookmarkStart w:id="24" w:name="Xbea7c3942e262dc922f8ce1cf67978bcd9d79c4"/>
    <w:p>
      <w:pPr>
        <w:pStyle w:val="Heading2"/>
      </w:pPr>
      <w:r>
        <w:t xml:space="preserve">4. The Future Trajectory: Electronics Engineering in Houston's Horizon</w:t>
      </w:r>
    </w:p>
    <w:p>
      <w:pPr>
        <w:pStyle w:val="FirstParagraph"/>
      </w:pPr>
      <w:r>
        <w:t xml:space="preserve">The future of the Electronics Engineer in United States Houston is intrinsically linked to three major trends. First, the ongoing energy transition will see Engineers designing next-generation battery management systems, smart grid components for distributed microgrids (critical for hurricane resilience), and sensors for carbon capture and storage. Second, NASA's Artemis program and commercial space ventures demand continuous innovation in miniaturized, high-performance electronics for deep space exploration. Third, healthcare technology will evolve with wearable biosensors requiring ultra-low-power electronics and advanced signal processing – an area where Houston’s medical ecosystem is poised to lead.</w:t>
      </w:r>
    </w:p>
    <w:p>
      <w:pPr>
        <w:pStyle w:val="BodyText"/>
      </w:pPr>
      <w:r>
        <w:t xml:space="preserve">Moreover, the rise of AI-driven design tools means future Electronics Engineers must master not only hardware but also collaborate closely with software teams to develop systems where hardware and intelligent algorithms are co-optimized. This demands a broader skill set, emphasizing cross-functional communication – a critical competency for any Electronics Engineer aiming to thrive within the complex, collaborative environment of</w:t>
      </w:r>
      <w:r>
        <w:t xml:space="preserve"> </w:t>
      </w:r>
      <w:r>
        <w:rPr>
          <w:bCs/>
          <w:b/>
        </w:rPr>
        <w:t xml:space="preserve">United States Houston</w:t>
      </w:r>
      <w:r>
        <w:t xml:space="preserve">.</w:t>
      </w:r>
    </w:p>
    <w:bookmarkEnd w:id="24"/>
    <w:bookmarkStart w:id="25" w:name="X4a9a753c844187ae830f837df52a12b97b2ed08"/>
    <w:p>
      <w:pPr>
        <w:pStyle w:val="Heading2"/>
      </w:pPr>
      <w:r>
        <w:t xml:space="preserve">5. Conclusion: The Indispensable Electronics Engineer in Houston's Engine</w:t>
      </w:r>
    </w:p>
    <w:p>
      <w:pPr>
        <w:pStyle w:val="FirstParagraph"/>
      </w:pPr>
      <w:r>
        <w:t xml:space="preserve">This dissertation has demonstrated that the role of the</w:t>
      </w:r>
      <w:r>
        <w:t xml:space="preserve"> </w:t>
      </w:r>
      <w:r>
        <w:rPr>
          <w:bCs/>
          <w:b/>
        </w:rPr>
        <w:t xml:space="preserve">Electronics Engineer</w:t>
      </w:r>
      <w:r>
        <w:t xml:space="preserve"> </w:t>
      </w:r>
      <w:r>
        <w:t xml:space="preserve">is fundamental and accelerating within the economic engine of</w:t>
      </w:r>
      <w:r>
        <w:t xml:space="preserve"> </w:t>
      </w:r>
      <w:r>
        <w:rPr>
          <w:bCs/>
          <w:b/>
        </w:rPr>
        <w:t xml:space="preserve">United States Houston</w:t>
      </w:r>
      <w:r>
        <w:t xml:space="preserve">. From enabling the world's largest energy complex to powering humanity’s journey to space, from revolutionizing medical diagnostics in the Texas Medical Center to building resilient smart cities for millions, Electronics Engineers are the unsung architects of Houston's technological present and future. As Houston navigates its transition towards a more diversified and sustainable economy within the United States, the demand for highly skilled, adaptable Electronics Engineers will only intensify. Their ability to innovate under pressure, collaborate across sectors, and design solutions resilient to Houston’s unique challenges is not merely beneficial; it is essential for the city’s continued prosperity as a premier center of engineering excellence in North America. Investing in the education and professional development of these critical technical professionals remains paramount for securing</w:t>
      </w:r>
      <w:r>
        <w:t xml:space="preserve"> </w:t>
      </w:r>
      <w:r>
        <w:rPr>
          <w:bCs/>
          <w:b/>
        </w:rPr>
        <w:t xml:space="preserve">United States Houston</w:t>
      </w:r>
      <w:r>
        <w:t xml:space="preserve">'s leadership position in the global technology arena.</w:t>
      </w:r>
    </w:p>
    <w:bookmarkEnd w:id="25"/>
    <w:bookmarkStart w:id="26" w:name="references-illustrative"/>
    <w:p>
      <w:pPr>
        <w:pStyle w:val="Heading2"/>
      </w:pPr>
      <w:r>
        <w:t xml:space="preserve">References (Illustrative)</w:t>
      </w:r>
    </w:p>
    <w:p>
      <w:pPr>
        <w:numPr>
          <w:ilvl w:val="0"/>
          <w:numId w:val="1001"/>
        </w:numPr>
        <w:pStyle w:val="Compact"/>
      </w:pPr>
      <w:r>
        <w:t xml:space="preserve">NASA Johnson Space Center. (2023). *Technology Priorities Report*. Houston, TX.</w:t>
      </w:r>
    </w:p>
    <w:p>
      <w:pPr>
        <w:numPr>
          <w:ilvl w:val="0"/>
          <w:numId w:val="1001"/>
        </w:numPr>
        <w:pStyle w:val="Compact"/>
      </w:pPr>
      <w:r>
        <w:t xml:space="preserve">Texas Economic Development Corporation. (2024). *Houston Tech Innovation Landscape.*</w:t>
      </w:r>
    </w:p>
    <w:p>
      <w:pPr>
        <w:numPr>
          <w:ilvl w:val="0"/>
          <w:numId w:val="1001"/>
        </w:numPr>
        <w:pStyle w:val="Compact"/>
      </w:pPr>
      <w:r>
        <w:t xml:space="preserve">IEEE Spectrum. (2023). "Engineering the Energy Transition: Houston's Electronics Role."</w:t>
      </w:r>
    </w:p>
    <w:p>
      <w:pPr>
        <w:numPr>
          <w:ilvl w:val="0"/>
          <w:numId w:val="1001"/>
        </w:numPr>
        <w:pStyle w:val="Compact"/>
      </w:pPr>
      <w:r>
        <w:t xml:space="preserve">Rice University Center for Engineering Leadership. (2023). *Workforce Study: Electronics Engineering in Texas.</w:t>
      </w:r>
    </w:p>
    <w:p>
      <w:pPr>
        <w:pStyle w:val="FirstParagraph"/>
      </w:pPr>
      <w:r>
        <w:rPr>
          <w:bCs/>
          <w:b/>
        </w:rPr>
        <w:t xml:space="preserve">Dissertation</w:t>
      </w:r>
      <w:r>
        <w:t xml:space="preserve"> </w:t>
      </w: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United States Houston</dc:title>
  <dc:creator/>
  <dc:language>en</dc:language>
  <cp:keywords/>
  <dcterms:created xsi:type="dcterms:W3CDTF">2026-07-13T14:57:30Z</dcterms:created>
  <dcterms:modified xsi:type="dcterms:W3CDTF">2026-07-13T14:57:30Z</dcterms:modified>
</cp:coreProperties>
</file>

<file path=docProps/custom.xml><?xml version="1.0" encoding="utf-8"?>
<Properties xmlns="http://schemas.openxmlformats.org/officeDocument/2006/custom-properties" xmlns:vt="http://schemas.openxmlformats.org/officeDocument/2006/docPropsVTypes"/>
</file>