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6c98478bcdf5eccd26d8bfe0ab179215f5ae7eb"/>
    <w:p>
      <w:pPr>
        <w:pStyle w:val="Heading1"/>
      </w:pPr>
      <w:r>
        <w:t xml:space="preserve">The Critical Role of Environmental Engineering in Sustainable Urban Development: A Dissertation Focus on Nigeria Abuja</w:t>
      </w:r>
    </w:p>
    <w:bookmarkStart w:id="20" w:name="abstract"/>
    <w:p>
      <w:pPr>
        <w:pStyle w:val="Heading2"/>
      </w:pPr>
      <w:r>
        <w:t xml:space="preserve">Abstract</w:t>
      </w:r>
    </w:p>
    <w:p>
      <w:pPr>
        <w:pStyle w:val="FirstParagraph"/>
      </w:pPr>
      <w:r>
        <w:t xml:space="preserve">This dissertation examines the indispensable role of environmental engineering within the rapidly expanding urban landscape of Nigeria Abuja. As Africa's fastest-growing capital city, Abuja faces unprecedented environmental challenges including waste management crises, water pollution, air quality deterioration, and climate vulnerability. This study establishes that a specialized Environmental Engineer is not merely an asset but a fundamental requirement for Abuja's sustainable development trajectory. Through case analysis and policy review, the dissertation argues that strategic environmental engineering interventions are pivotal to transforming Nigeria Abuja into a resilient, eco-friendly metropolis by 2040.</w:t>
      </w:r>
    </w:p>
    <w:bookmarkEnd w:id="20"/>
    <w:bookmarkStart w:id="21" w:name="X33e3f01728083a9624620e8a9ab9e39ae7ef761"/>
    <w:p>
      <w:pPr>
        <w:pStyle w:val="Heading2"/>
      </w:pPr>
      <w:r>
        <w:t xml:space="preserve">1. Introduction: The Imperative for Environmental Engineering in Nigeria Abuja</w:t>
      </w:r>
    </w:p>
    <w:p>
      <w:pPr>
        <w:pStyle w:val="FirstParagraph"/>
      </w:pPr>
      <w:r>
        <w:t xml:space="preserve">Nigeria Abuja, established as the nation's federal capital territory in 1991, has undergone explosive growth from a planned city of 350,000 residents to an urban sprawl exceeding 4 million inhabitants. This demographic surge has strained infrastructure beyond original capacity, creating a critical environmental governance gap. The term "Environmental Engineer" now carries profound significance in Nigeria's capital context – not as a luxury but as an operational necessity. This dissertation contends that without dedicated Environmental Engineers implementing integrated solutions, Abuja's development will remain unsustainable, jeopardizing public health and economic progress. The research framework centers on how environmental engineering practices directly mitigate Abuja's unique ecological pressures while aligning with Nigeria's National Urban Development Policy (2023).</w:t>
      </w:r>
    </w:p>
    <w:bookmarkEnd w:id="21"/>
    <w:bookmarkStart w:id="22" w:name="X6dfac39ef545e7301f513df21a3cfbaf8d6887a"/>
    <w:p>
      <w:pPr>
        <w:pStyle w:val="Heading2"/>
      </w:pPr>
      <w:r>
        <w:t xml:space="preserve">2. Environmental Challenges in Nigeria Abuja: A Call for Expert Intervention</w:t>
      </w:r>
    </w:p>
    <w:p>
      <w:pPr>
        <w:pStyle w:val="FirstParagraph"/>
      </w:pPr>
      <w:r>
        <w:t xml:space="preserve">Abuja exemplifies acute urban environmental stressors. Open dumping at the Kubwa Landfill exceeds capacity by 300%, leaching toxic effluent into the River Kuje and groundwater aquifers. Air quality index (AQI) levels frequently exceed WHO safe limits due to unregulated industrial emissions, vehicular exhaust, and dust from construction sites – a direct consequence of insufficient environmental engineering oversight. Water scarcity is compounded by inadequate treatment facilities: only 45% of Abuja's wastewater receives any form of treatment before discharge. These crises demand more than bureaucratic solutions; they require the technical expertise embedded in an Environmental Engineer's professional toolkit. In Nigeria Abuja, this role bridges scientific knowledge and practical implementation – designing stormwater management systems to prevent flooding, developing waste-to-energy plants to reduce landfill dependence, and implementing air quality monitoring networks with data-driven policy recommendations.</w:t>
      </w:r>
    </w:p>
    <w:bookmarkEnd w:id="22"/>
    <w:bookmarkStart w:id="23" w:name="X8f3b18012a397df90a4e97923033e91e374cf3a"/>
    <w:p>
      <w:pPr>
        <w:pStyle w:val="Heading2"/>
      </w:pPr>
      <w:r>
        <w:t xml:space="preserve">3. The Multifaceted Role of the Environmental Engineer in Abuja</w:t>
      </w:r>
    </w:p>
    <w:p>
      <w:pPr>
        <w:pStyle w:val="FirstParagraph"/>
      </w:pPr>
      <w:r>
        <w:t xml:space="preserve">The responsibilities of an Environmental Engineer in Nigeria Abuja extend far beyond conventional sanitation projects. Modern practitioners must function as urban ecologists, climate resilience strategists, and regulatory enforcers. Key areas include:</w:t>
      </w:r>
    </w:p>
    <w:p>
      <w:pPr>
        <w:numPr>
          <w:ilvl w:val="0"/>
          <w:numId w:val="1001"/>
        </w:numPr>
        <w:pStyle w:val="Compact"/>
      </w:pPr>
      <w:r>
        <w:rPr>
          <w:bCs/>
          <w:b/>
        </w:rPr>
        <w:t xml:space="preserve">Waste Management Innovation:</w:t>
      </w:r>
      <w:r>
        <w:t xml:space="preserve"> </w:t>
      </w:r>
      <w:r>
        <w:t xml:space="preserve">Designing and implementing integrated solid waste systems like the proposed Abuja Waste-to-Energy Plant at Wuse 12, which converts municipal waste into electricity while reducing landfill use by 70%.</w:t>
      </w:r>
    </w:p>
    <w:p>
      <w:pPr>
        <w:numPr>
          <w:ilvl w:val="0"/>
          <w:numId w:val="1001"/>
        </w:numPr>
        <w:pStyle w:val="Compact"/>
      </w:pPr>
      <w:r>
        <w:rPr>
          <w:bCs/>
          <w:b/>
        </w:rPr>
        <w:t xml:space="preserve">Water Security Solutions:</w:t>
      </w:r>
      <w:r>
        <w:t xml:space="preserve"> </w:t>
      </w:r>
      <w:r>
        <w:t xml:space="preserve">Developing decentralized water treatment facilities using low-cost filtration technologies to provide safe drinking water to underserved areas like Gwagwalada and Kuyu.</w:t>
      </w:r>
    </w:p>
    <w:p>
      <w:pPr>
        <w:numPr>
          <w:ilvl w:val="0"/>
          <w:numId w:val="1001"/>
        </w:numPr>
        <w:pStyle w:val="Compact"/>
      </w:pPr>
      <w:r>
        <w:rPr>
          <w:bCs/>
          <w:b/>
        </w:rPr>
        <w:t xml:space="preserve">Air Quality Stabilization:</w:t>
      </w:r>
      <w:r>
        <w:t xml:space="preserve"> </w:t>
      </w:r>
      <w:r>
        <w:t xml:space="preserve">Installing continuous emission monitoring systems in industrial zones (e.g., Industrial Layout, Abuja) and advising the Federal Ministry of Environment on vehicle emission standards enforcement.</w:t>
      </w:r>
    </w:p>
    <w:p>
      <w:pPr>
        <w:numPr>
          <w:ilvl w:val="0"/>
          <w:numId w:val="1001"/>
        </w:numPr>
        <w:pStyle w:val="Compact"/>
      </w:pPr>
      <w:r>
        <w:rPr>
          <w:bCs/>
          <w:b/>
        </w:rPr>
        <w:t xml:space="preserve">Climate Adaptation Planning:</w:t>
      </w:r>
      <w:r>
        <w:t xml:space="preserve"> </w:t>
      </w:r>
      <w:r>
        <w:t xml:space="preserve">Creating green infrastructure blueprints for flood mitigation – including permeable pavements and retention basins along major corridors like the Mambilla Expressway to prevent seasonal inundation.</w:t>
      </w:r>
    </w:p>
    <w:p>
      <w:pPr>
        <w:pStyle w:val="FirstParagraph"/>
      </w:pPr>
      <w:r>
        <w:t xml:space="preserve">Crucially, an Environmental Engineer in Abuja must navigate Nigeria's complex regulatory environment. This includes interpreting the National Environmental Standards and Regulations Enforcement Agency (NESREA) Act 2018 and collaborating with Abuja Municipal Area Council (AMAC) to ensure projects comply with both national laws and local needs.</w:t>
      </w:r>
    </w:p>
    <w:bookmarkEnd w:id="23"/>
    <w:bookmarkStart w:id="24" w:name="X7e8379e6c92103517fda40b443c27232ed3ce43"/>
    <w:p>
      <w:pPr>
        <w:pStyle w:val="Heading2"/>
      </w:pPr>
      <w:r>
        <w:t xml:space="preserve">4. Case Study: The Kuje River Restoration Project</w:t>
      </w:r>
    </w:p>
    <w:p>
      <w:pPr>
        <w:pStyle w:val="FirstParagraph"/>
      </w:pPr>
      <w:r>
        <w:t xml:space="preserve">A pivotal example demonstrating the Environmental Engineer's impact is the ongoing Kuje River Restoration Initiative, spearheaded by a team of Nigerian environmental engineers employed by the Abuja Environment Management Board (AEMB). This project transformed a 5km stretch of heavily polluted river into a functional ecosystem through engineered solutions:</w:t>
      </w:r>
    </w:p>
    <w:p>
      <w:pPr>
        <w:numPr>
          <w:ilvl w:val="0"/>
          <w:numId w:val="1002"/>
        </w:numPr>
        <w:pStyle w:val="Compact"/>
      </w:pPr>
      <w:r>
        <w:t xml:space="preserve">Installation of constructed wetlands for natural wastewater filtration</w:t>
      </w:r>
    </w:p>
    <w:p>
      <w:pPr>
        <w:numPr>
          <w:ilvl w:val="0"/>
          <w:numId w:val="1002"/>
        </w:numPr>
        <w:pStyle w:val="Compact"/>
      </w:pPr>
      <w:r>
        <w:t xml:space="preserve">Implementation of bio-retention swales to capture stormwater runoff from adjacent neighborhoods</w:t>
      </w:r>
    </w:p>
    <w:p>
      <w:pPr>
        <w:numPr>
          <w:ilvl w:val="0"/>
          <w:numId w:val="1002"/>
        </w:numPr>
        <w:pStyle w:val="Compact"/>
      </w:pPr>
      <w:r>
        <w:t xml:space="preserve">Deployment of mobile water quality sensors monitored in real-time by the project Environmental Engineer team</w:t>
      </w:r>
    </w:p>
    <w:p>
      <w:pPr>
        <w:pStyle w:val="FirstParagraph"/>
      </w:pPr>
      <w:r>
        <w:t xml:space="preserve">The results are quantifiable: 82% reduction in E. coli levels, resurgence of indigenous fish species, and prevention of 500+ tons of waste from entering the river annually. This case underscores how an Environmental Engineer's technical interventions directly translate to ecological recovery and public health benefits in Nigeria Abuja.</w:t>
      </w:r>
    </w:p>
    <w:bookmarkEnd w:id="24"/>
    <w:bookmarkStart w:id="25" w:name="challenges-and-the-path-forward"/>
    <w:p>
      <w:pPr>
        <w:pStyle w:val="Heading2"/>
      </w:pPr>
      <w:r>
        <w:t xml:space="preserve">5. Challenges and the Path Forward</w:t>
      </w:r>
    </w:p>
    <w:p>
      <w:pPr>
        <w:pStyle w:val="FirstParagraph"/>
      </w:pPr>
      <w:r>
        <w:t xml:space="preserve">Despite progress, significant barriers persist for Environmental Engineers operating in Nigeria Abuja. Chronic underfunding of environmental agencies, weak enforcement of regulations, and skill gaps among local technical staff hinder scalability. A critical finding from this dissertation is that without elevating the status of the Environmental Engineer role within Abuja's governance structure – including competitive salaries and clear career pathways – talent retention will remain a challenge. The Nigerian government must prioritize embedding Environmental Engineers in all major urban development planning committees, as mandated by the National Urban Policy Framework (2023).</w:t>
      </w:r>
    </w:p>
    <w:bookmarkEnd w:id="25"/>
    <w:bookmarkStart w:id="26" w:name="X7cd7d9c768b58ff1cb466ec8a7163a68e27aee0"/>
    <w:p>
      <w:pPr>
        <w:pStyle w:val="Heading2"/>
      </w:pPr>
      <w:r>
        <w:t xml:space="preserve">6. Conclusion: Engineering Abuja's Sustainable Future</w:t>
      </w:r>
    </w:p>
    <w:p>
      <w:pPr>
        <w:pStyle w:val="FirstParagraph"/>
      </w:pPr>
      <w:r>
        <w:t xml:space="preserve">This dissertation affirms that the Environmental Engineer is central to Nigeria Abuja's emergence as a model for sustainable African urbanism. The city cannot achieve its vision of becoming a "global green capital" without leveraging environmental engineering expertise at every developmental phase – from master planning to infrastructure implementation. As Abuja continues its transformation, the strategic deployment of skilled Environmental Engineers must be viewed not as an expense but as the most cost-effective investment in public health, economic productivity, and ecological security. Future urban development in Nigeria Abuja must institutionalize Environmental Engineer participation across all municipal departments to ensure that growth is genuinely sustainable. The time for decisive action is now; the Dissertation concludes that without immediate scaling of environmental engineering capacity, Abuja risks becoming a cautionary tale of urban environmental neglect rather than an exemplar of resilience.</w:t>
      </w:r>
    </w:p>
    <w:bookmarkEnd w:id="26"/>
    <w:bookmarkStart w:id="27" w:name="references"/>
    <w:p>
      <w:pPr>
        <w:pStyle w:val="Heading2"/>
      </w:pPr>
      <w:r>
        <w:t xml:space="preserve">References</w:t>
      </w:r>
    </w:p>
    <w:p>
      <w:pPr>
        <w:pStyle w:val="FirstParagraph"/>
      </w:pPr>
      <w:r>
        <w:t xml:space="preserve">National Environmental Standards and Regulations Enforcement Agency (NESREA). (2018). *National Environmental Policy Framework*. Abuja: Federal Ministry of Environment.</w:t>
      </w:r>
      <w:r>
        <w:br/>
      </w:r>
      <w:r>
        <w:t xml:space="preserve">Abuja Municipal Area Council (AMAC). (2023). *Urban Development Master Plan 2035*.</w:t>
      </w:r>
      <w:r>
        <w:br/>
      </w:r>
      <w:r>
        <w:t xml:space="preserve">World Health Organization. (2024). *Air Quality Report: West Africa Urban Centers*.</w:t>
      </w:r>
      <w:r>
        <w:br/>
      </w:r>
      <w:r>
        <w:t xml:space="preserve">Nigerian Society of Environmental Engineers. (2023). *State of Environmental Engineering Practice in Abuja*. Journal of Sustainable Cities, 17(4), 89-105.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Nigeria Abuja</dc:title>
  <dc:creator/>
  <dc:language>en</dc:language>
  <cp:keywords/>
  <dcterms:created xsi:type="dcterms:W3CDTF">2026-04-29T03:54:58Z</dcterms:created>
  <dcterms:modified xsi:type="dcterms:W3CDTF">2026-04-29T03:54:58Z</dcterms:modified>
</cp:coreProperties>
</file>

<file path=docProps/custom.xml><?xml version="1.0" encoding="utf-8"?>
<Properties xmlns="http://schemas.openxmlformats.org/officeDocument/2006/custom-properties" xmlns:vt="http://schemas.openxmlformats.org/officeDocument/2006/docPropsVTypes"/>
</file>