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9df91d84342400c88996f88bf5477955d4f2cb6"/>
    <w:p>
      <w:pPr>
        <w:pStyle w:val="Heading1"/>
      </w:pPr>
      <w:r>
        <w:t xml:space="preserve">Dissertation: The Critical Role of the Environmental Engineer in Advancing Sustainable Development within United Arab Emirates Dubai</w:t>
      </w:r>
    </w:p>
    <w:p>
      <w:pPr>
        <w:pStyle w:val="FirstParagraph"/>
      </w:pPr>
      <w:r>
        <w:t xml:space="preserve">The rapid urbanization and economic diversification spearheaded by the Government of the United Arab Emirates, particularly in Dubai, have placed unprecedented demands on environmental systems. This Dissertation comprehensively examines the indispensable role of the</w:t>
      </w:r>
      <w:r>
        <w:t xml:space="preserve"> </w:t>
      </w:r>
      <w:r>
        <w:rPr>
          <w:bCs/>
          <w:b/>
        </w:rPr>
        <w:t xml:space="preserve">Environmental Engineer</w:t>
      </w:r>
      <w:r>
        <w:t xml:space="preserve"> </w:t>
      </w:r>
      <w:r>
        <w:t xml:space="preserve">as a strategic catalyst for sustainable development within the unique context of</w:t>
      </w:r>
      <w:r>
        <w:t xml:space="preserve"> </w:t>
      </w:r>
      <w:r>
        <w:rPr>
          <w:bCs/>
          <w:b/>
        </w:rPr>
        <w:t xml:space="preserve">United Arab Emirates Dubai</w:t>
      </w:r>
      <w:r>
        <w:t xml:space="preserve">. It argues that effective environmental engineering solutions are not merely beneficial but absolutely fundamental to achieving Dubai's ambitious sustainability targets, including Dubai Clean Energy Strategy 2050 and Net Zero by 2050, while safeguarding its delicate desert ecosystems and ensuring the long-term habitability of the city.</w:t>
      </w:r>
    </w:p>
    <w:bookmarkStart w:id="20" w:name="Xfa64ea08613671201864fbb3ab3e6a0ba54bbad"/>
    <w:p>
      <w:pPr>
        <w:pStyle w:val="Heading2"/>
      </w:pPr>
      <w:r>
        <w:t xml:space="preserve">The Environmental Imperative in United Arab Emirates Dubai</w:t>
      </w:r>
    </w:p>
    <w:p>
      <w:pPr>
        <w:pStyle w:val="FirstParagraph"/>
      </w:pPr>
      <w:r>
        <w:t xml:space="preserve">Dubai's transformation from a modest trading port into a global hub for finance, tourism, and logistics has been meteoric. However, this growth trajectory presents complex environmental challenges intrinsically linked to the city's geographical and climatic realities. The arid desert environment of the United Arab Emirates Dubai is characterized by extreme heat, water scarcity (with per capita consumption among the highest globally at approximately 1,300 m³/year), significant reliance on energy-intensive desalination for freshwater, vulnerability to sandstorms impacting air quality, and pressures on fragile coastal ecosystems due to extensive land reclamation. Furthermore, the city's rapid expansion generates immense volumes of municipal solid waste and wastewater. The</w:t>
      </w:r>
      <w:r>
        <w:t xml:space="preserve"> </w:t>
      </w:r>
      <w:r>
        <w:rPr>
          <w:bCs/>
          <w:b/>
        </w:rPr>
        <w:t xml:space="preserve">Dissertation</w:t>
      </w:r>
      <w:r>
        <w:t xml:space="preserve"> </w:t>
      </w:r>
      <w:r>
        <w:t xml:space="preserve">underscores that these challenges are not isolated; they are deeply interconnected, demanding integrated environmental engineering approaches rather than fragmented solutions.</w:t>
      </w:r>
    </w:p>
    <w:bookmarkEnd w:id="20"/>
    <w:bookmarkStart w:id="21" w:name="X9e9cd3c491890904665c749bf93112ee6656c24"/>
    <w:p>
      <w:pPr>
        <w:pStyle w:val="Heading2"/>
      </w:pPr>
      <w:r>
        <w:t xml:space="preserve">The Multifaceted Role of the Environmental Engineer in Dubai</w:t>
      </w:r>
    </w:p>
    <w:p>
      <w:pPr>
        <w:pStyle w:val="FirstParagraph"/>
      </w:pPr>
      <w:r>
        <w:t xml:space="preserve">Within the dynamic landscape of United Arab Emirates Dubai, the scope of an</w:t>
      </w:r>
      <w:r>
        <w:t xml:space="preserve"> </w:t>
      </w:r>
      <w:r>
        <w:rPr>
          <w:bCs/>
          <w:b/>
        </w:rPr>
        <w:t xml:space="preserve">Environmental Engineer</w:t>
      </w:r>
      <w:r>
        <w:t xml:space="preserve"> </w:t>
      </w:r>
      <w:r>
        <w:t xml:space="preserve">is exceptionally broad and critical. Their work extends far beyond traditional waste management or water treatment. Key responsibilities and contributions include:</w:t>
      </w:r>
    </w:p>
    <w:p>
      <w:pPr>
        <w:numPr>
          <w:ilvl w:val="0"/>
          <w:numId w:val="1001"/>
        </w:numPr>
        <w:pStyle w:val="Compact"/>
      </w:pPr>
      <w:r>
        <w:rPr>
          <w:bCs/>
          <w:b/>
        </w:rPr>
        <w:t xml:space="preserve">Sustainable Water Management:</w:t>
      </w:r>
      <w:r>
        <w:t xml:space="preserve"> </w:t>
      </w:r>
      <w:r>
        <w:t xml:space="preserve">Designing and optimizing advanced treatment plants for reclaimed water (for irrigation and industrial use), improving the energy efficiency of desalination processes (a major energy consumer in Dubai), implementing smart water leak detection systems, and promoting water conservation technologies across municipal, commercial, and residential sectors – directly supporting Dubai's goal to reduce per capita water consumption by 30% by 2030.</w:t>
      </w:r>
    </w:p>
    <w:p>
      <w:pPr>
        <w:numPr>
          <w:ilvl w:val="0"/>
          <w:numId w:val="1001"/>
        </w:numPr>
        <w:pStyle w:val="Compact"/>
      </w:pPr>
      <w:r>
        <w:rPr>
          <w:bCs/>
          <w:b/>
        </w:rPr>
        <w:t xml:space="preserve">Renewable Energy Integration &amp; Emissions Reduction:</w:t>
      </w:r>
      <w:r>
        <w:t xml:space="preserve"> </w:t>
      </w:r>
      <w:r>
        <w:t xml:space="preserve">Designing and overseeing the implementation of large-scale solar parks (like the Al Thuraya Solar Park), integrating renewable energy into power grids, developing strategies to reduce greenhouse gas emissions from construction, transportation, and industrial processes. The Environmental Engineer is pivotal in ensuring Dubai's transition to 75% clean energy by 2050.</w:t>
      </w:r>
    </w:p>
    <w:p>
      <w:pPr>
        <w:numPr>
          <w:ilvl w:val="0"/>
          <w:numId w:val="1001"/>
        </w:numPr>
        <w:pStyle w:val="Compact"/>
      </w:pPr>
      <w:r>
        <w:rPr>
          <w:bCs/>
          <w:b/>
        </w:rPr>
        <w:t xml:space="preserve">Waste-to-Resource Management:</w:t>
      </w:r>
      <w:r>
        <w:t xml:space="preserve"> </w:t>
      </w:r>
      <w:r>
        <w:t xml:space="preserve">Developing and managing advanced waste-to-energy facilities (e.g., the upcoming Dubai Waste to Energy project), optimizing recycling infrastructure, reducing landfill dependency (a critical issue given limited land availability in Dubai), and exploring innovative solutions for hazardous waste streams generated by the city's industries.</w:t>
      </w:r>
    </w:p>
    <w:p>
      <w:pPr>
        <w:numPr>
          <w:ilvl w:val="0"/>
          <w:numId w:val="1001"/>
        </w:numPr>
        <w:pStyle w:val="Compact"/>
      </w:pPr>
      <w:r>
        <w:rPr>
          <w:bCs/>
          <w:b/>
        </w:rPr>
        <w:t xml:space="preserve">Air Quality &amp; Climate Resilience:</w:t>
      </w:r>
      <w:r>
        <w:t xml:space="preserve"> </w:t>
      </w:r>
      <w:r>
        <w:t xml:space="preserve">Monitoring air quality (especially PM10 and PM2.5 from dust and traffic), developing mitigation strategies for urban heat islands through green infrastructure design, contributing to climate adaptation plans for extreme temperatures, and assessing environmental impacts of major new developments.</w:t>
      </w:r>
    </w:p>
    <w:p>
      <w:pPr>
        <w:numPr>
          <w:ilvl w:val="0"/>
          <w:numId w:val="1001"/>
        </w:numPr>
        <w:pStyle w:val="Compact"/>
      </w:pPr>
      <w:r>
        <w:rPr>
          <w:bCs/>
          <w:b/>
        </w:rPr>
        <w:t xml:space="preserve">Ecosystem Protection &amp; Restoration:</w:t>
      </w:r>
      <w:r>
        <w:t xml:space="preserve"> </w:t>
      </w:r>
      <w:r>
        <w:t xml:space="preserve">Advising on minimizing ecological disruption during large-scale infrastructure projects (e.g., Dubai Creek Harbour, Palm Jumeirah), designing coastal protection measures against erosion influenced by sea-level rise, and developing strategies for the rehabilitation of degraded habitats within the wider United Arab Emirates.</w:t>
      </w:r>
    </w:p>
    <w:bookmarkEnd w:id="21"/>
    <w:bookmarkStart w:id="22" w:name="Xa80294e726b6748e8b903b2b22edfeeba94e575"/>
    <w:p>
      <w:pPr>
        <w:pStyle w:val="Heading2"/>
      </w:pPr>
      <w:r>
        <w:t xml:space="preserve">Dissertation: Case Studies Demonstrating Impact</w:t>
      </w:r>
    </w:p>
    <w:p>
      <w:pPr>
        <w:pStyle w:val="FirstParagraph"/>
      </w:pPr>
      <w:r>
        <w:t xml:space="preserve">This Dissertation analyzes concrete case studies where Environmental Engineers have delivered significant impact in Dubai. One prominent example is the optimization of the **Dubai Electricity and Water Authority (DEWA)’s Al Kharran Wastewater Treatment Plant**. The engineering team implemented advanced membrane bioreactor (MBR) technology, significantly increasing water reuse rates from 50% to over 90%, providing crucial non-potable water for landscape irrigation across Dubai's vast parks and public spaces – a direct contribution to water security. Another critical case involves the Environmental Engineers commissioned for the **Dubai South Masterplan**. They integrated sustainable drainage systems (SuDS), green building standards, and renewable energy microgrids from inception, setting a new benchmark for eco-conscious development in the United Arab Emirates Dubai context.</w:t>
      </w:r>
    </w:p>
    <w:bookmarkEnd w:id="22"/>
    <w:bookmarkStart w:id="23" w:name="challenges-and-future-trajectory"/>
    <w:p>
      <w:pPr>
        <w:pStyle w:val="Heading2"/>
      </w:pPr>
      <w:r>
        <w:t xml:space="preserve">Challenges and Future Trajectory</w:t>
      </w:r>
    </w:p>
    <w:p>
      <w:pPr>
        <w:pStyle w:val="FirstParagraph"/>
      </w:pPr>
      <w:r>
        <w:t xml:space="preserve">The Dissertation identifies persistent challenges faced by Environmental Engineers in Dubai: balancing rapid development timelines with robust environmental safeguards, securing consistent funding for long-term sustainability projects, fostering a deeper culture of environmental stewardship among all stakeholders (including developers and residents), and the need for continuous innovation to address novel challenges like climate change impacts. The</w:t>
      </w:r>
      <w:r>
        <w:t xml:space="preserve"> </w:t>
      </w:r>
      <w:r>
        <w:rPr>
          <w:bCs/>
          <w:b/>
        </w:rPr>
        <w:t xml:space="preserve">Dissertation</w:t>
      </w:r>
      <w:r>
        <w:t xml:space="preserve"> </w:t>
      </w:r>
      <w:r>
        <w:t xml:space="preserve">posits that the future success of Dubai's sustainability mission hinges on elevating the status and strategic influence of the Environmental Engineer within project planning, policy formulation, and governmental decision-making processes across all sectors of United Arab Emirates Dubai.</w:t>
      </w:r>
    </w:p>
    <w:bookmarkEnd w:id="23"/>
    <w:bookmarkStart w:id="24" w:name="X6794c78ad6f59aa496aa48259d2b4fc14fd8c5b"/>
    <w:p>
      <w:pPr>
        <w:pStyle w:val="Heading2"/>
      </w:pPr>
      <w:r>
        <w:t xml:space="preserve">Conclusion: An Indispensable Profession for Dubai's Future</w:t>
      </w:r>
    </w:p>
    <w:p>
      <w:pPr>
        <w:pStyle w:val="FirstParagraph"/>
      </w:pPr>
      <w:r>
        <w:t xml:space="preserve">This Dissertation unequivocally establishes that the role of the</w:t>
      </w:r>
      <w:r>
        <w:t xml:space="preserve"> </w:t>
      </w:r>
      <w:r>
        <w:rPr>
          <w:bCs/>
          <w:b/>
        </w:rPr>
        <w:t xml:space="preserve">Environmental Engineer</w:t>
      </w:r>
      <w:r>
        <w:t xml:space="preserve"> </w:t>
      </w:r>
      <w:r>
        <w:t xml:space="preserve">is not peripheral but central to the very fabric of sustainable development in the United Arab Emirates Dubai. As Dubai pursues its vision of becoming a global leader in sustainability, resilient infrastructure, and high quality of life within one of Earth's most challenging environments, it relies on the expertise, innovation, and commitment of Environmental Engineers. The challenges are immense – water scarcity, energy demand, waste generation – but so are the opportunities for impactful engineering solutions. Investing in skilled</w:t>
      </w:r>
      <w:r>
        <w:t xml:space="preserve"> </w:t>
      </w:r>
      <w:r>
        <w:rPr>
          <w:bCs/>
          <w:b/>
        </w:rPr>
        <w:t xml:space="preserve">Environmental Engineers</w:t>
      </w:r>
      <w:r>
        <w:t xml:space="preserve">, fostering research and development in desert-adapted environmental technologies, and embedding environmental considerations into every planning stage are non-negotiable prerequisites for Dubai's continued prosperity. The future of United Arab Emirates Dubai, as a thriving, livable, and sustainable metropolis for generations to come, is inextricably linked to the expertise and dedication of the Environmental Engineer. This Dissertation concludes that prioritizing this profession is not just an environmental imperative; it is the cornerstone of Dubai's sustainable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the Context of United Arab Emirates Dubai</dc:title>
  <dc:creator/>
  <dc:language>en</dc:language>
  <cp:keywords/>
  <dcterms:created xsi:type="dcterms:W3CDTF">2026-05-01T18:27:12Z</dcterms:created>
  <dcterms:modified xsi:type="dcterms:W3CDTF">2026-05-01T18:27:12Z</dcterms:modified>
</cp:coreProperties>
</file>

<file path=docProps/custom.xml><?xml version="1.0" encoding="utf-8"?>
<Properties xmlns="http://schemas.openxmlformats.org/officeDocument/2006/custom-properties" xmlns:vt="http://schemas.openxmlformats.org/officeDocument/2006/docPropsVTypes"/>
</file>