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b083c9645f9fac4001dc92c255cce445ddd18b"/>
    <w:p>
      <w:pPr>
        <w:pStyle w:val="Heading1"/>
      </w:pPr>
      <w:r>
        <w:t xml:space="preserve">Dissertation: The Critical Role of Environmental Engineers in Shaping Sustainable Development in United States Houston</w:t>
      </w:r>
    </w:p>
    <w:bookmarkStart w:id="20" w:name="introduction"/>
    <w:p>
      <w:pPr>
        <w:pStyle w:val="Heading2"/>
      </w:pPr>
      <w:r>
        <w:t xml:space="preserve">Introduction</w:t>
      </w:r>
    </w:p>
    <w:p>
      <w:pPr>
        <w:pStyle w:val="FirstParagraph"/>
      </w:pPr>
      <w:r>
        <w:t xml:space="preserve">The city of Houston, Texas, stands as a dynamic economic powerhouse within the United States, yet its rapid growth and unique geographical position present profound environmental challenges. This dissertation examines the indispensable contributions of the Environmental Engineer within the specific context of United States Houston. It argues that Environmental Engineers are not merely professionals but essential catalysts for resilience, sustainability, and public health in a city repeatedly tested by natural disasters, industrial legacy, and climate change impacts. As Houston continues to evolve as a global energy hub and major port city, the expertise of its Environmental Engineers becomes increasingly vital to navigating complex environmental stewardship.</w:t>
      </w:r>
    </w:p>
    <w:bookmarkEnd w:id="20"/>
    <w:bookmarkStart w:id="21" w:name="Xcd2943f1735a155d6659190458e8f51f740a9e7"/>
    <w:p>
      <w:pPr>
        <w:pStyle w:val="Heading2"/>
      </w:pPr>
      <w:r>
        <w:t xml:space="preserve">Houston's Unique Environmental Context: A Call for Specialized Expertise</w:t>
      </w:r>
    </w:p>
    <w:p>
      <w:pPr>
        <w:pStyle w:val="FirstParagraph"/>
      </w:pPr>
      <w:r>
        <w:t xml:space="preserve">United States Houston faces a confluence of environmental stressors that demand specialized intervention. Situated on the Gulf Coast, the city is highly vulnerable to hurricanes and catastrophic flooding, exemplified by events like Hurricane Harvey (2017). Its extensive network of bayous and low-lying topography, coupled with decades of impervious surface development, creates a high-risk hydrological system. Furthermore, Houston's status as the epicenter of the U.S. petrochemical industry has left a legacy of soil and groundwater contamination at numerous sites across Harris County. Air quality remains a significant concern due to emissions from refineries, chemical plants, and dense traffic congestion along major corridors like I-45 and I-10.</w:t>
      </w:r>
    </w:p>
    <w:p>
      <w:pPr>
        <w:pStyle w:val="BodyText"/>
      </w:pPr>
      <w:r>
        <w:t xml:space="preserve">These challenges are not generic; they are deeply rooted in Houston's specific geography, industrial history, and urban form. Addressing them effectively requires an Environmental Engineer who understands the intricate interplay between local hydrology, regulatory frameworks (including Texas Commission on Environmental Quality - TCEQ and U.S. EPA Region 6), community needs, and the city's economic drivers. A generic environmental approach is insufficient; Houston demands localized, adaptive engineering solutions.</w:t>
      </w:r>
    </w:p>
    <w:bookmarkEnd w:id="21"/>
    <w:bookmarkStart w:id="22" w:name="Xf75690f866e485f22297289e54d1753bfd1c927"/>
    <w:p>
      <w:pPr>
        <w:pStyle w:val="Heading2"/>
      </w:pPr>
      <w:r>
        <w:t xml:space="preserve">The Evolving Role of the Environmental Engineer in United States Houston</w:t>
      </w:r>
    </w:p>
    <w:p>
      <w:pPr>
        <w:pStyle w:val="FirstParagraph"/>
      </w:pPr>
      <w:r>
        <w:t xml:space="preserve">In this demanding landscape, the role of the Environmental Engineer in Houston has evolved beyond traditional waste treatment and pollution control. Modern Environmental Engineers in United States Houston are multi-faceted professionals engaged in:</w:t>
      </w:r>
    </w:p>
    <w:p>
      <w:pPr>
        <w:numPr>
          <w:ilvl w:val="0"/>
          <w:numId w:val="1001"/>
        </w:numPr>
        <w:pStyle w:val="Compact"/>
      </w:pPr>
      <w:r>
        <w:rPr>
          <w:bCs/>
          <w:b/>
        </w:rPr>
        <w:t xml:space="preserve">Resilient Infrastructure Design:</w:t>
      </w:r>
      <w:r>
        <w:t xml:space="preserve"> </w:t>
      </w:r>
      <w:r>
        <w:t xml:space="preserve">Developing green infrastructure (bioswales, permeable pavements, restored wetlands) to manage stormwater runoff and mitigate flood risks – crucial for projects like the ongoing Buffalo Bayou Park restoration and the Houston Parks Board's "Bayou Greenways 2020" initiative.</w:t>
      </w:r>
    </w:p>
    <w:p>
      <w:pPr>
        <w:numPr>
          <w:ilvl w:val="0"/>
          <w:numId w:val="1001"/>
        </w:numPr>
        <w:pStyle w:val="Compact"/>
      </w:pPr>
      <w:r>
        <w:rPr>
          <w:bCs/>
          <w:b/>
        </w:rPr>
        <w:t xml:space="preserve">Contaminated Site Remediation:</w:t>
      </w:r>
      <w:r>
        <w:t xml:space="preserve"> </w:t>
      </w:r>
      <w:r>
        <w:t xml:space="preserve">Leading complex cleanup efforts at historic industrial sites (e.g., former landfill locations, manufacturing plants), ensuring soil and groundwater are restored to safe levels for future development or ecological function, often under tight regulatory timelines.</w:t>
      </w:r>
    </w:p>
    <w:p>
      <w:pPr>
        <w:numPr>
          <w:ilvl w:val="0"/>
          <w:numId w:val="1001"/>
        </w:numPr>
        <w:pStyle w:val="Compact"/>
      </w:pPr>
      <w:r>
        <w:rPr>
          <w:bCs/>
          <w:b/>
        </w:rPr>
        <w:t xml:space="preserve">Air Quality Management &amp; Emissions Control:</w:t>
      </w:r>
      <w:r>
        <w:t xml:space="preserve"> </w:t>
      </w:r>
      <w:r>
        <w:t xml:space="preserve">Collaborating with industry and regulators to implement advanced monitoring systems, optimize industrial processes for lower emissions (VOCs, NOx), and develop air quality action plans specific to Houston's unique urban-industrial mix.</w:t>
      </w:r>
    </w:p>
    <w:p>
      <w:pPr>
        <w:numPr>
          <w:ilvl w:val="0"/>
          <w:numId w:val="1001"/>
        </w:numPr>
        <w:pStyle w:val="Compact"/>
      </w:pPr>
      <w:r>
        <w:rPr>
          <w:bCs/>
          <w:b/>
        </w:rPr>
        <w:t xml:space="preserve">Sustainable Urban Planning Integration:</w:t>
      </w:r>
      <w:r>
        <w:t xml:space="preserve"> </w:t>
      </w:r>
      <w:r>
        <w:t xml:space="preserve">Working with city planners (e.g., Houston-Galveston Area Council) to embed environmental considerations into land use decisions, transportation planning, and building codes from the outset, promoting long-term sustainability over reactive fixes.</w:t>
      </w:r>
    </w:p>
    <w:p>
      <w:pPr>
        <w:numPr>
          <w:ilvl w:val="0"/>
          <w:numId w:val="1001"/>
        </w:numPr>
        <w:pStyle w:val="Compact"/>
      </w:pPr>
      <w:r>
        <w:rPr>
          <w:bCs/>
          <w:b/>
        </w:rPr>
        <w:t xml:space="preserve">Climate Adaptation Strategy Development:</w:t>
      </w:r>
      <w:r>
        <w:t xml:space="preserve"> </w:t>
      </w:r>
      <w:r>
        <w:t xml:space="preserve">Designing and implementing adaptive measures against sea-level rise (a critical concern for coastal Houston neighborhoods), extreme heat mitigation (urban cooling strategies), and increased precipitation intensity.</w:t>
      </w:r>
    </w:p>
    <w:bookmarkEnd w:id="22"/>
    <w:bookmarkStart w:id="23" w:name="Xdc8f85764c9fcb385621dca20167ca794ff3463"/>
    <w:p>
      <w:pPr>
        <w:pStyle w:val="Heading2"/>
      </w:pPr>
      <w:r>
        <w:t xml:space="preserve">Case Study: Environmental Engineering in Action – The Houston Ship Channel</w:t>
      </w:r>
    </w:p>
    <w:p>
      <w:pPr>
        <w:pStyle w:val="FirstParagraph"/>
      </w:pPr>
      <w:r>
        <w:t xml:space="preserve">A prime example of the Environmental Engineer's impact is the decades-long effort to clean up and revitalize the Houston Ship Channel. This vital waterway, crucial for U.S. trade, suffered from severe pollution due to industrial discharges and historical waste disposal practices. Environmental Engineers led comprehensive studies on sediment contamination (e.g., PCBs, heavy metals), developed sophisticated remediation plans involving dredging with containment systems, implemented ongoing monitoring programs under EPA oversight, and designed natural habitat restoration projects within the channel corridor. This work directly improved water quality for aquatic life, reduced human health risks for nearby communities (like East Houston), and enhanced the economic viability of this critical port infrastructure – a project impossible without specialized Environmental Engineer expertise deeply rooted in Houston's context.</w:t>
      </w:r>
    </w:p>
    <w:bookmarkEnd w:id="23"/>
    <w:bookmarkStart w:id="24" w:name="challenges-and-future-imperatives"/>
    <w:p>
      <w:pPr>
        <w:pStyle w:val="Heading2"/>
      </w:pPr>
      <w:r>
        <w:t xml:space="preserve">Challenges and Future Imperatives</w:t>
      </w:r>
    </w:p>
    <w:p>
      <w:pPr>
        <w:pStyle w:val="FirstParagraph"/>
      </w:pPr>
      <w:r>
        <w:t xml:space="preserve">Despite progress, significant hurdles remain. Funding for large-scale environmental projects often competes with immediate infrastructure needs. Regulatory complexity (federal, state, local) can slow project timelines. Engaging diverse Houston communities effectively in environmental decision-making requires cultural competence alongside technical skill. Climate change intensifies the scale of challenges exponentially.</w:t>
      </w:r>
    </w:p>
    <w:p>
      <w:pPr>
        <w:pStyle w:val="BodyText"/>
      </w:pPr>
      <w:r>
        <w:t xml:space="preserve">This dissertation contends that the future of Environmental Engineering in United States Houston hinges on several factors: increased investment in green infrastructure and resilience planning; stronger interdisciplinary collaboration between engineers, scientists, planners, community advocates, and industry; continuous professional development focused on emerging climate science and sustainable technologies; and proactive policy advocacy to prioritize long-term environmental health as integral to Houston's economic prosperity. The Environmental Engineer must move from being a problem-solver for legacy issues towards a strategic planner shaping Houston's sustainable future.</w:t>
      </w:r>
    </w:p>
    <w:bookmarkEnd w:id="24"/>
    <w:bookmarkStart w:id="25" w:name="conclusion"/>
    <w:p>
      <w:pPr>
        <w:pStyle w:val="Heading2"/>
      </w:pPr>
      <w:r>
        <w:t xml:space="preserve">Conclusion</w:t>
      </w:r>
    </w:p>
    <w:p>
      <w:pPr>
        <w:pStyle w:val="FirstParagraph"/>
      </w:pPr>
      <w:r>
        <w:t xml:space="preserve">The role of the Environmental Engineer in United States Houston transcends technical execution; it is central to the city's survival, competitiveness, and quality of life. This dissertation has demonstrated that Houston's unique environmental challenges – from catastrophic flooding and industrial contamination to air quality concerns and climate vulnerability – demand a specialized, adaptive, and forward-thinking application of environmental engineering principles. Environmental Engineers are not peripheral actors but foundational professionals who design resilient systems, restore degraded environments, safeguard public health, and chart a path toward a more sustainable Houston. Their work is the critical bridge between Houston's current economic realities and its aspiration for long-term environmental health and prosperity within the United States. Continued investment in their expertise and empowerment to lead integrated solutions is not merely beneficial; it is an absolute necessity for the future of one of America's most important cities.</w:t>
      </w:r>
    </w:p>
    <w:p>
      <w:pPr>
        <w:pStyle w:val="BodyText"/>
      </w:pPr>
      <w:r>
        <w:rPr>
          <w:iCs/>
          <w:i/>
        </w:rPr>
        <w:t xml:space="preserve">This dissertation sample, written in English as requested, provides a framework for academic discourse on Environmental Engineering within the specific context of Houston, Texas. It emphasizes the city's unique challenges and opportunities as central to the role of the Environmental Engineer 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Shaping Sustainable Development in United States Houston</dc:title>
  <dc:creator/>
  <dc:language>en</dc:language>
  <cp:keywords/>
  <dcterms:created xsi:type="dcterms:W3CDTF">2026-07-15T19:17:11Z</dcterms:created>
  <dcterms:modified xsi:type="dcterms:W3CDTF">2026-07-15T19:17:11Z</dcterms:modified>
</cp:coreProperties>
</file>

<file path=docProps/custom.xml><?xml version="1.0" encoding="utf-8"?>
<Properties xmlns="http://schemas.openxmlformats.org/officeDocument/2006/custom-properties" xmlns:vt="http://schemas.openxmlformats.org/officeDocument/2006/docPropsVTypes"/>
</file>