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Film</w:t>
      </w:r>
      <w:r>
        <w:t xml:space="preserve"> </w:t>
      </w:r>
      <w:r>
        <w:t xml:space="preserve">Director</w:t>
      </w:r>
      <w:r>
        <w:t xml:space="preserve"> </w:t>
      </w:r>
      <w:r>
        <w:t xml:space="preserve">in</w:t>
      </w:r>
      <w:r>
        <w:t xml:space="preserve"> </w:t>
      </w:r>
      <w:r>
        <w:t xml:space="preserve">the</w:t>
      </w:r>
      <w:r>
        <w:t xml:space="preserve"> </w:t>
      </w:r>
      <w:r>
        <w:t xml:space="preserve">Cultural</w:t>
      </w:r>
      <w:r>
        <w:t xml:space="preserve"> </w:t>
      </w:r>
      <w:r>
        <w:t xml:space="preserve">Landscape</w:t>
      </w:r>
      <w:r>
        <w:t xml:space="preserve"> </w:t>
      </w:r>
      <w:r>
        <w:t xml:space="preserve">of</w:t>
      </w:r>
      <w:r>
        <w:t xml:space="preserve"> </w:t>
      </w:r>
      <w:r>
        <w:t xml:space="preserve">France</w:t>
      </w:r>
      <w:r>
        <w:t xml:space="preserve"> </w:t>
      </w:r>
      <w:r>
        <w:t xml:space="preserve">Marseille</w:t>
      </w:r>
    </w:p>
    <w:bookmarkStart w:id="25" w:name="X1d617ea6227841b3c3807042b34afa3811e904e"/>
    <w:p>
      <w:pPr>
        <w:pStyle w:val="Heading1"/>
      </w:pPr>
      <w:r>
        <w:t xml:space="preserve">The Evolving Role of the Film Director: A Dissertation on Creative Vision within France Marseille</w:t>
      </w:r>
    </w:p>
    <w:p>
      <w:pPr>
        <w:pStyle w:val="FirstParagraph"/>
      </w:pPr>
      <w:r>
        <w:t xml:space="preserve">This dissertation examines the pivotal position and evolving responsibilities of the</w:t>
      </w:r>
      <w:r>
        <w:t xml:space="preserve"> </w:t>
      </w:r>
      <w:r>
        <w:rPr>
          <w:bCs/>
          <w:b/>
        </w:rPr>
        <w:t xml:space="preserve">Film Director</w:t>
      </w:r>
      <w:r>
        <w:t xml:space="preserve"> </w:t>
      </w:r>
      <w:r>
        <w:t xml:space="preserve">within the specific cultural, social, and cinematic ecosystem of</w:t>
      </w:r>
      <w:r>
        <w:t xml:space="preserve"> </w:t>
      </w:r>
      <w:r>
        <w:rPr>
          <w:bCs/>
          <w:b/>
        </w:rPr>
        <w:t xml:space="preserve">France Marseille</w:t>
      </w:r>
      <w:r>
        <w:t xml:space="preserve">. Moving beyond a purely technical or artistic analysis, this work argues that understanding the modern</w:t>
      </w:r>
      <w:r>
        <w:t xml:space="preserve"> </w:t>
      </w:r>
      <w:r>
        <w:rPr>
          <w:iCs/>
          <w:i/>
        </w:rPr>
        <w:t xml:space="preserve">Dissertation</w:t>
      </w:r>
      <w:r>
        <w:t xml:space="preserve"> </w:t>
      </w:r>
      <w:r>
        <w:t xml:space="preserve">on cinema must inherently engage with the unique urban identity and historical context of cities like Marseille. The city’s distinct character – a vibrant Mediterranean port, a major center of immigration, and a crucible of cultural hybridity – fundamentally shapes the director's creative process, thematic choices, and reception within the French cinematic landscape.</w:t>
      </w:r>
    </w:p>
    <w:bookmarkStart w:id="20" w:name="context-marseille-as-cinematic-crucible"/>
    <w:p>
      <w:pPr>
        <w:pStyle w:val="Heading2"/>
      </w:pPr>
      <w:r>
        <w:t xml:space="preserve">Context: Marseille as Cinematic Crucible</w:t>
      </w:r>
    </w:p>
    <w:p>
      <w:pPr>
        <w:pStyle w:val="FirstParagraph"/>
      </w:pPr>
      <w:r>
        <w:t xml:space="preserve">Marseille transcends its status as France's second-largest city; it is a dynamic narrative itself. Its history of trade, migration (particularly from North Africa, Sub-Saharan Africa, and Southern Europe), and socio-economic complexity provides an unparalleled backdrop for storytelling. Unlike the more centralized cinematic narratives often associated with Parisian film culture, Marseille offers a rawer, more diverse canvas. This environment necessitates that any serious</w:t>
      </w:r>
      <w:r>
        <w:t xml:space="preserve"> </w:t>
      </w:r>
      <w:r>
        <w:rPr>
          <w:bCs/>
          <w:b/>
        </w:rPr>
        <w:t xml:space="preserve">Film Director</w:t>
      </w:r>
      <w:r>
        <w:t xml:space="preserve"> </w:t>
      </w:r>
      <w:r>
        <w:t xml:space="preserve">working within the city must navigate layers of cultural identity, social tensions, and historical memory. The</w:t>
      </w:r>
      <w:r>
        <w:t xml:space="preserve"> </w:t>
      </w:r>
      <w:r>
        <w:rPr>
          <w:bCs/>
          <w:b/>
        </w:rPr>
        <w:t xml:space="preserve">Dissertation</w:t>
      </w:r>
      <w:r>
        <w:t xml:space="preserve"> </w:t>
      </w:r>
      <w:r>
        <w:t xml:space="preserve">posits that the director's role here is not merely to depict the city but to actively engage with its lived realities as both subject and collaborator.</w:t>
      </w:r>
    </w:p>
    <w:bookmarkEnd w:id="20"/>
    <w:bookmarkStart w:id="21" w:name="Xc025deb363c24c34683fa2fc7cc1297a095dea3"/>
    <w:p>
      <w:pPr>
        <w:pStyle w:val="Heading2"/>
      </w:pPr>
      <w:r>
        <w:t xml:space="preserve">The Director's Lens: Shaping Narrative through Place</w:t>
      </w:r>
    </w:p>
    <w:p>
      <w:pPr>
        <w:pStyle w:val="FirstParagraph"/>
      </w:pPr>
      <w:r>
        <w:t xml:space="preserve">For a **Film Director** operating in **France Marseille**, location is never just a setting; it is an active character. The Vieux Port, the labyrinthine streets of Le Panier, the industrial landscapes of La Joliette, and the diverse neighborhoods like La Belle de Mai are not merely backdrops but essential elements shaping narrative structure and thematic depth. Contemporary directors like Romain Gavras (who shot parts of *Beast* in Marseille) or those emerging from local institutions such as Le Cours Florent's Marseille branch demonstrate this integration. The **Dissertation** analyzes how directors utilize the city's specific textures – the interplay of light on old stone, the soundscape of multiple languages, the visual juxtapositions of poverty and renewal – to craft stories that resonate with a global audience while remaining deeply rooted in local experience. This is not tourism; it's an intimate dialogue between filmmaker and urban environment.</w:t>
      </w:r>
    </w:p>
    <w:bookmarkEnd w:id="21"/>
    <w:bookmarkStart w:id="22" w:name="X486cd9ded9a7c5bb2422a0162dd6878442a537f"/>
    <w:p>
      <w:pPr>
        <w:pStyle w:val="Heading2"/>
      </w:pPr>
      <w:r>
        <w:t xml:space="preserve">Challenges and Opportunities for the Modern Film Director</w:t>
      </w:r>
    </w:p>
    <w:p>
      <w:pPr>
        <w:pStyle w:val="FirstParagraph"/>
      </w:pPr>
      <w:r>
        <w:t xml:space="preserve">The **Film Director** working in Marseille faces unique challenges distinct from the Parisian studio system. Access to funding often requires navigating local cultural councils (like the *Médiathèque de Marseille* or *Cinéma La Mégisserie*) and securing partnerships with community organizations. The city's complex social fabric demands nuanced approaches to casting, script development, and community engagement – a far cry from the more homogenized production models sometimes prevalent elsewhere in France. However, this challenge presents immense opportunity. Marseille offers fertile ground for stories about migration, integration, urban regeneration (like the ongoing transformation of the *Quartier des Musées*), and the complexities of contemporary French identity. The **Dissertation** emphasizes that a successful **Film Director** in Marseille leverages these challenges as catalysts for innovation, fostering authentic representation that moves beyond stereotypes often perpetuated by national cinema.</w:t>
      </w:r>
    </w:p>
    <w:bookmarkEnd w:id="22"/>
    <w:bookmarkStart w:id="23" w:name="X8289736ea9cea893b38fb7b2224f64eda2082e8"/>
    <w:p>
      <w:pPr>
        <w:pStyle w:val="Heading2"/>
      </w:pPr>
      <w:r>
        <w:t xml:space="preserve">Education and Legacy: Cultivating Directors within Marseille</w:t>
      </w:r>
    </w:p>
    <w:p>
      <w:pPr>
        <w:pStyle w:val="FirstParagraph"/>
      </w:pPr>
      <w:r>
        <w:t xml:space="preserve">A critical aspect of the **Dissertation** is the burgeoning infrastructure supporting future **Film Director** talent directly within Marseille. Institutions like *École Supérieure de Cinéma et d'Audiovisuel de Marseille* (ESCA) and partnerships with *La Friche la Belle de Mai*, a former tobacco factory transformed into a cultural center, are actively nurturing local voices. These spaces provide not just technical training but immersion in the city's specific realities. This localized film education is crucial for developing directors who inherently understand Marseille's narrative potential without needing to externalize it. The **Dissertation** argues that fostering this homegrown talent is vital for ensuring the city's cinematic output remains authentically Marseille, contributing meaningfully to a broader **France**an and international dialogue on urban life, migration, and cultural exchange.</w:t>
      </w:r>
    </w:p>
    <w:bookmarkEnd w:id="23"/>
    <w:bookmarkStart w:id="24" w:name="Xaddf596fc1e8064a5c6999dd81985cbbfcbd136"/>
    <w:p>
      <w:pPr>
        <w:pStyle w:val="Heading2"/>
      </w:pPr>
      <w:r>
        <w:t xml:space="preserve">Conclusion: The Director as Cultural Cartographer</w:t>
      </w:r>
    </w:p>
    <w:p>
      <w:pPr>
        <w:pStyle w:val="FirstParagraph"/>
      </w:pPr>
      <w:r>
        <w:t xml:space="preserve">In conclusion, this dissertation asserts that the role of the **Film Director** in **France Marseille** is fundamentally different from a generic position within French cinema. It is a role demanding deep cultural intelligence, active community engagement, and a specific sensitivity to the city's layered identity. The modern **Film Director** operating within Marseille isn't simply making movies *about* the city; they are actively participating in its ongoing cultural narrative, shaping how the world perceives this vital Mediterranean metropolis. Their work becomes essential documentation of contemporary France, reflecting its most complex and vibrant realities through a distinctly Marseillaise lens. For any academic or practical engagement with cinema in modern **France**, understanding this specific dynamic – the interplay between the visionary</w:t>
      </w:r>
      <w:r>
        <w:t xml:space="preserve"> </w:t>
      </w:r>
      <w:r>
        <w:rPr>
          <w:bCs/>
          <w:b/>
        </w:rPr>
        <w:t xml:space="preserve">Director</w:t>
      </w:r>
      <w:r>
        <w:t xml:space="preserve">, the unique urban ecosystem of</w:t>
      </w:r>
      <w:r>
        <w:t xml:space="preserve"> </w:t>
      </w:r>
      <w:r>
        <w:rPr>
          <w:bCs/>
          <w:b/>
        </w:rPr>
        <w:t xml:space="preserve">Marseille</w:t>
      </w:r>
      <w:r>
        <w:t xml:space="preserve">, and the evolving **Dissertation** on French cultural identity – is not merely important; it is essential. The future of French cinema, particularly its most compelling and relevant voices, will increasingly be forged in this vibrant port city.</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Film Director in the Cultural Landscape of France Marseille</dc:title>
  <dc:creator/>
  <dc:language>en</dc:language>
  <cp:keywords/>
  <dcterms:created xsi:type="dcterms:W3CDTF">2026-07-21T07:33:29Z</dcterms:created>
  <dcterms:modified xsi:type="dcterms:W3CDTF">2026-07-21T07:33:29Z</dcterms:modified>
</cp:coreProperties>
</file>

<file path=docProps/custom.xml><?xml version="1.0" encoding="utf-8"?>
<Properties xmlns="http://schemas.openxmlformats.org/officeDocument/2006/custom-properties" xmlns:vt="http://schemas.openxmlformats.org/officeDocument/2006/docPropsVTypes"/>
</file>