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Japan</w:t>
      </w:r>
      <w:r>
        <w:t xml:space="preserve"> </w:t>
      </w:r>
      <w:r>
        <w:t xml:space="preserve">Osaka's</w:t>
      </w:r>
      <w:r>
        <w:t xml:space="preserve"> </w:t>
      </w:r>
      <w:r>
        <w:t xml:space="preserve">Cinematic</w:t>
      </w:r>
      <w:r>
        <w:t xml:space="preserve"> </w:t>
      </w:r>
      <w:r>
        <w:t xml:space="preserve">Landscape</w:t>
      </w:r>
    </w:p>
    <w:bookmarkStart w:id="25" w:name="Xc1482244ceaace369ffea41fc07f9e73b1eae96"/>
    <w:p>
      <w:pPr>
        <w:pStyle w:val="Heading1"/>
      </w:pPr>
      <w:r>
        <w:t xml:space="preserve">Exploring the Artistry and Influence: The Film Director within Japan Osaka's Cultural and Cinematic Context</w:t>
      </w:r>
    </w:p>
    <w:bookmarkStart w:id="20" w:name="Xc9588b1040abee3da330d6ce60efd10751809f0"/>
    <w:p>
      <w:pPr>
        <w:pStyle w:val="Heading2"/>
      </w:pPr>
      <w:r>
        <w:t xml:space="preserve">Introduction: A Dissertation Framework for Understanding Contemporary Filmmaking in Osaka</w:t>
      </w:r>
    </w:p>
    <w:p>
      <w:pPr>
        <w:pStyle w:val="FirstParagraph"/>
      </w:pPr>
      <w:r>
        <w:t xml:space="preserve">This dissertation examines the pivotal role of the</w:t>
      </w:r>
      <w:r>
        <w:t xml:space="preserve"> </w:t>
      </w:r>
      <w:r>
        <w:rPr>
          <w:iCs/>
          <w:i/>
        </w:rPr>
        <w:t xml:space="preserve">Film Director</w:t>
      </w:r>
      <w:r>
        <w:t xml:space="preserve"> </w:t>
      </w:r>
      <w:r>
        <w:t xml:space="preserve">as a cultural architect and narrative innovator specifically within the dynamic urban environment of</w:t>
      </w:r>
      <w:r>
        <w:t xml:space="preserve"> </w:t>
      </w:r>
      <w:r>
        <w:rPr>
          <w:bCs/>
          <w:b/>
        </w:rPr>
        <w:t xml:space="preserve">Japan Osaka</w:t>
      </w:r>
      <w:r>
        <w:t xml:space="preserve">. Moving beyond Tokyo-centric narratives that dominate global film discourse, this research asserts that</w:t>
      </w:r>
      <w:r>
        <w:t xml:space="preserve"> </w:t>
      </w:r>
      <w:r>
        <w:rPr>
          <w:bCs/>
          <w:b/>
        </w:rPr>
        <w:t xml:space="preserve">Japan Osaka</w:t>
      </w:r>
      <w:r>
        <w:t xml:space="preserve"> </w:t>
      </w:r>
      <w:r>
        <w:t xml:space="preserve">possesses a distinct cinematic identity shaped significantly by its directors. The focus is not merely on the technical craft but on how the unique socio-cultural fabric of Osaka—its vibrant street life, resilient spirit, local dialects (Kansai-ben), and historical position as Japan's commercial heartland—directly informs and is reflected in the work of its filmmakers. This study argues that understanding the</w:t>
      </w:r>
      <w:r>
        <w:t xml:space="preserve"> </w:t>
      </w:r>
      <w:r>
        <w:rPr>
          <w:iCs/>
          <w:i/>
        </w:rPr>
        <w:t xml:space="preserve">Film Director</w:t>
      </w:r>
      <w:r>
        <w:t xml:space="preserve"> </w:t>
      </w:r>
      <w:r>
        <w:t xml:space="preserve">in Osaka requires an analysis deeply rooted in the city's specific context, making this dissertation a necessary contribution to regional film studies.</w:t>
      </w:r>
    </w:p>
    <w:bookmarkEnd w:id="20"/>
    <w:bookmarkStart w:id="21" w:name="X5d22a24700938a019d324bbf440b802472bb67c"/>
    <w:p>
      <w:pPr>
        <w:pStyle w:val="Heading2"/>
      </w:pPr>
      <w:r>
        <w:t xml:space="preserve">The Unique Crucible: Osaka as a Cinematic Engine for Directors</w:t>
      </w:r>
    </w:p>
    <w:p>
      <w:pPr>
        <w:pStyle w:val="FirstParagraph"/>
      </w:pPr>
      <w:r>
        <w:rPr>
          <w:bCs/>
          <w:b/>
        </w:rPr>
        <w:t xml:space="preserve">Japan Osaka</w:t>
      </w:r>
      <w:r>
        <w:t xml:space="preserve"> </w:t>
      </w:r>
      <w:r>
        <w:t xml:space="preserve">is far more than just another filming location; it is the active creative ground upon which many influential</w:t>
      </w:r>
      <w:r>
        <w:t xml:space="preserve"> </w:t>
      </w:r>
      <w:r>
        <w:rPr>
          <w:iCs/>
          <w:i/>
        </w:rPr>
        <w:t xml:space="preserve">Film Director</w:t>
      </w:r>
      <w:r>
        <w:t xml:space="preserve">s shape their vision. Unlike the more formalized and internationally oriented film industry often associated with Tokyo, Osaka fosters a distinct cinematic sensibility. This stems from its historical identity as Japan's "kitchen," a city known for its warmth, humor (often self-deprecating), and deep connection to everyday life of ordinary people. Directors working within this environment—such as the late, revered Shohei Imamura who frequently captured Osaka's undercurrents, or contemporary figures like Hirokazu Kore-eda (who filmed significant portions of *Shoplifters* in Osaka) and Kiyoshi Kurosawa (a long-time resident with deep ties to the city)—are inherently shaped by this energy. They often focus on intimate character studies, family dynamics, and social realism that resonate authentically with Osaka's populace. The dissertation details how the director utilizes specific locations—Dotonbori's neon chaos, Namba's bustling streets, or the quieter neighborhoods of Nishinomiya—as active narrative elements rather than mere backdrops. This immersion is crucial to understanding the director's distinct voice within</w:t>
      </w:r>
      <w:r>
        <w:t xml:space="preserve"> </w:t>
      </w:r>
      <w:r>
        <w:rPr>
          <w:bCs/>
          <w:b/>
        </w:rPr>
        <w:t xml:space="preserve">Japan Osaka</w:t>
      </w:r>
      <w:r>
        <w:t xml:space="preserve">.</w:t>
      </w:r>
    </w:p>
    <w:bookmarkEnd w:id="21"/>
    <w:bookmarkStart w:id="22" w:name="X5b3979e5ebdd90add85a733ebea959093385863"/>
    <w:p>
      <w:pPr>
        <w:pStyle w:val="Heading2"/>
      </w:pPr>
      <w:r>
        <w:t xml:space="preserve">Case Studies: Directors as Cultural Interpreters in Osaka</w:t>
      </w:r>
    </w:p>
    <w:p>
      <w:pPr>
        <w:pStyle w:val="FirstParagraph"/>
      </w:pPr>
      <w:r>
        <w:t xml:space="preserve">A core aspect of this dissertation analyzes specific examples of</w:t>
      </w:r>
      <w:r>
        <w:t xml:space="preserve"> </w:t>
      </w:r>
      <w:r>
        <w:rPr>
          <w:iCs/>
          <w:i/>
        </w:rPr>
        <w:t xml:space="preserve">Film Director</w:t>
      </w:r>
      <w:r>
        <w:t xml:space="preserve">s operating effectively within the Osaka context. One compelling case is Kore-eda's *Shoplifters*. While filmed across various locations, its heart lies in the portrayal of a makeshift family navigating poverty in a modest Osaka apartment complex. The director's choice to root the film's emotional core in this specific urban setting, capturing local nuances of interaction and space, demonstrates how the</w:t>
      </w:r>
      <w:r>
        <w:t xml:space="preserve"> </w:t>
      </w:r>
      <w:r>
        <w:rPr>
          <w:iCs/>
          <w:i/>
        </w:rPr>
        <w:t xml:space="preserve">Film Director</w:t>
      </w:r>
      <w:r>
        <w:t xml:space="preserve"> </w:t>
      </w:r>
      <w:r>
        <w:t xml:space="preserve">leverages Osaka not just as a setting but as the essential character. Another key figure is Keisuke Kinoshita, whose classic *The Heart* (1955), though older, remains foundational for its poignant depiction of working-class Osaka life and family bonds, showcasing how directors have long drawn from the city's wellspring of human stories. The dissertation further explores the thriving indie scene in Osaka, where emerging</w:t>
      </w:r>
      <w:r>
        <w:t xml:space="preserve"> </w:t>
      </w:r>
      <w:r>
        <w:rPr>
          <w:iCs/>
          <w:i/>
        </w:rPr>
        <w:t xml:space="preserve">Film Director</w:t>
      </w:r>
      <w:r>
        <w:t xml:space="preserve">s utilize local film festivals like the OSAKA FILM FESTIVAL to showcase works deeply rooted in regional identity, often focusing on themes previously underrepresented in mainstream Japanese cinema. These case studies prove that a successful director working in</w:t>
      </w:r>
      <w:r>
        <w:t xml:space="preserve"> </w:t>
      </w:r>
      <w:r>
        <w:rPr>
          <w:bCs/>
          <w:b/>
        </w:rPr>
        <w:t xml:space="preserve">Japan Osaka</w:t>
      </w:r>
      <w:r>
        <w:t xml:space="preserve"> </w:t>
      </w:r>
      <w:r>
        <w:t xml:space="preserve">actively engages with and interprets the city's unique cultural code.</w:t>
      </w:r>
    </w:p>
    <w:bookmarkEnd w:id="22"/>
    <w:bookmarkStart w:id="23" w:name="X42f4811e91b75fb8d5556f1a1ce253eec9e5ce7"/>
    <w:p>
      <w:pPr>
        <w:pStyle w:val="Heading2"/>
      </w:pPr>
      <w:r>
        <w:t xml:space="preserve">Challenges and Opportunities: The Director's Path in Osaka</w:t>
      </w:r>
    </w:p>
    <w:p>
      <w:pPr>
        <w:pStyle w:val="FirstParagraph"/>
      </w:pPr>
      <w:r>
        <w:t xml:space="preserve">This dissertation also critically examines the contemporary challenges faced by a</w:t>
      </w:r>
      <w:r>
        <w:t xml:space="preserve"> </w:t>
      </w:r>
      <w:r>
        <w:rPr>
          <w:iCs/>
          <w:i/>
        </w:rPr>
        <w:t xml:space="preserve">Film Director</w:t>
      </w:r>
      <w:r>
        <w:t xml:space="preserve"> </w:t>
      </w:r>
      <w:r>
        <w:t xml:space="preserve">seeking to establish a distinct voice within</w:t>
      </w:r>
      <w:r>
        <w:t xml:space="preserve"> </w:t>
      </w:r>
      <w:r>
        <w:rPr>
          <w:bCs/>
          <w:b/>
        </w:rPr>
        <w:t xml:space="preserve">Japan Osaka</w:t>
      </w:r>
      <w:r>
        <w:t xml:space="preserve">'s landscape. While Tokyo remains the industry hub for distribution and large-scale productions, Osaka offers advantages: lower production costs compared to the capital, a more accessible community feel for indie projects, and a rich tapestry of local stories often overlooked by national studios. However, directors must navigate potential obstacles: securing funding specifically for Osaka-centric narratives can be difficult when competing with Tokyo-based projects; the strong local identity requires deep cultural sensitivity to avoid stereotyping; and building recognition beyond the Kansai region demands strategic marketing. The dissertation identifies how innovative directors overcome these challenges through collaborations with local production companies, leveraging Osaka's established film infrastructure (like the OSAKA FILM CULTURE CENTER), and utilizing digital platforms to reach global audiences directly, thereby positioning themselves as authentic voices of</w:t>
      </w:r>
      <w:r>
        <w:t xml:space="preserve"> </w:t>
      </w:r>
      <w:r>
        <w:rPr>
          <w:bCs/>
          <w:b/>
        </w:rPr>
        <w:t xml:space="preserve">Japan Osaka</w:t>
      </w:r>
      <w:r>
        <w:t xml:space="preserve">.</w:t>
      </w:r>
    </w:p>
    <w:bookmarkEnd w:id="23"/>
    <w:bookmarkStart w:id="24" w:name="X5b1bb3901e64ef4cf1092c09171e692889f19eb"/>
    <w:p>
      <w:pPr>
        <w:pStyle w:val="Heading2"/>
      </w:pPr>
      <w:r>
        <w:t xml:space="preserve">Conclusion: The Enduring Significance of the Director in Osaka's Narrative</w:t>
      </w:r>
    </w:p>
    <w:p>
      <w:pPr>
        <w:pStyle w:val="FirstParagraph"/>
      </w:pPr>
      <w:r>
        <w:t xml:space="preserve">This dissertation concludes that the role of the</w:t>
      </w:r>
      <w:r>
        <w:t xml:space="preserve"> </w:t>
      </w:r>
      <w:r>
        <w:rPr>
          <w:iCs/>
          <w:i/>
        </w:rPr>
        <w:t xml:space="preserve">Film Director</w:t>
      </w:r>
      <w:r>
        <w:t xml:space="preserve"> </w:t>
      </w:r>
      <w:r>
        <w:t xml:space="preserve">within</w:t>
      </w:r>
      <w:r>
        <w:t xml:space="preserve"> </w:t>
      </w:r>
      <w:r>
        <w:rPr>
          <w:bCs/>
          <w:b/>
        </w:rPr>
        <w:t xml:space="preserve">Japan Osaka</w:t>
      </w:r>
      <w:r>
        <w:t xml:space="preserve">'s cinematic ecosystem is not secondary but fundamentally central to a rich, multifaceted understanding of Japanese film. To study film in Japan without centering on Osaka's directors is to overlook a vital strand of narrative tradition and contemporary innovation. The unique cultural energy, social dynamics, and visual textures of</w:t>
      </w:r>
      <w:r>
        <w:t xml:space="preserve"> </w:t>
      </w:r>
      <w:r>
        <w:rPr>
          <w:bCs/>
          <w:b/>
        </w:rPr>
        <w:t xml:space="preserve">Japan Osaka</w:t>
      </w:r>
      <w:r>
        <w:t xml:space="preserve"> </w:t>
      </w:r>
      <w:r>
        <w:t xml:space="preserve">provide an irreplaceable wellspring for storytelling that shapes the artistic choices of its filmmakers. As the city continues to evolve while retaining its distinctive spirit, the</w:t>
      </w:r>
      <w:r>
        <w:t xml:space="preserve"> </w:t>
      </w:r>
      <w:r>
        <w:rPr>
          <w:iCs/>
          <w:i/>
        </w:rPr>
        <w:t xml:space="preserve">Film Director</w:t>
      </w:r>
      <w:r>
        <w:t xml:space="preserve"> </w:t>
      </w:r>
      <w:r>
        <w:t xml:space="preserve">remains the crucial interpreter, translating Osaka's essence into universal cinematic language. Future research should further explore how digital media and changing audience habits impact this director-driven narrative in</w:t>
      </w:r>
      <w:r>
        <w:t xml:space="preserve"> </w:t>
      </w:r>
      <w:r>
        <w:rPr>
          <w:bCs/>
          <w:b/>
        </w:rPr>
        <w:t xml:space="preserve">Japan Osaka</w:t>
      </w:r>
      <w:r>
        <w:t xml:space="preserve">, ensuring that this vital cultural contribution continues to thrive and be recognized globally. The enduring power of the</w:t>
      </w:r>
      <w:r>
        <w:t xml:space="preserve"> </w:t>
      </w:r>
      <w:r>
        <w:rPr>
          <w:iCs/>
          <w:i/>
        </w:rPr>
        <w:t xml:space="preserve">Film Director</w:t>
      </w:r>
      <w:r>
        <w:t xml:space="preserve"> </w:t>
      </w:r>
      <w:r>
        <w:t xml:space="preserve">is, fundamentally, inseparable from the vibrant soul of</w:t>
      </w:r>
      <w:r>
        <w:t xml:space="preserve"> </w:t>
      </w:r>
      <w:r>
        <w:rPr>
          <w:bCs/>
          <w:b/>
        </w:rPr>
        <w:t xml:space="preserve">Japan Osaka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Film Director in Japan Osaka's Cinematic Landscape</dc:title>
  <dc:creator/>
  <cp:keywords/>
  <dcterms:created xsi:type="dcterms:W3CDTF">2026-07-20T23:22:16Z</dcterms:created>
  <dcterms:modified xsi:type="dcterms:W3CDTF">2026-07-20T23:22:16Z</dcterms:modified>
</cp:coreProperties>
</file>

<file path=docProps/custom.xml><?xml version="1.0" encoding="utf-8"?>
<Properties xmlns="http://schemas.openxmlformats.org/officeDocument/2006/custom-properties" xmlns:vt="http://schemas.openxmlformats.org/officeDocument/2006/docPropsVTypes"/>
</file>