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c51811cac7baefe4db72aec9278d142ffae8d41"/>
    <w:p>
      <w:pPr>
        <w:pStyle w:val="Heading1"/>
      </w:pPr>
      <w:r>
        <w:t xml:space="preserve">The Cinematic Vision: A Dissertation on the Role of Film Director within United Arab Emirates Abu Dhabi's Cultural Renaissance</w:t>
      </w:r>
    </w:p>
    <w:p>
      <w:pPr>
        <w:pStyle w:val="FirstParagraph"/>
      </w:pPr>
      <w:r>
        <w:t xml:space="preserve">This dissertation critically examines the dynamic evolution of the</w:t>
      </w:r>
      <w:r>
        <w:t xml:space="preserve"> </w:t>
      </w:r>
      <w:r>
        <w:rPr>
          <w:iCs/>
          <w:i/>
        </w:rPr>
        <w:t xml:space="preserve">Film Director</w:t>
      </w:r>
      <w:r>
        <w:t xml:space="preserve"> </w:t>
      </w:r>
      <w:r>
        <w:t xml:space="preserve">as a pivotal creative force within the cultural and cinematic landscape of United Arab Emirates Abu Dhabi. It moves beyond simplistic narratives to analyze how this role is being uniquely shaped by Abu Dhabi's strategic vision, institutional support, and ambitious cultural diplomacy. As a global hub for innovation and cultural exchange, the</w:t>
      </w:r>
      <w:r>
        <w:t xml:space="preserve"> </w:t>
      </w:r>
      <w:r>
        <w:rPr>
          <w:iCs/>
          <w:i/>
        </w:rPr>
        <w:t xml:space="preserve">United Arab Emirates Abu Dhabi</w:t>
      </w:r>
      <w:r>
        <w:t xml:space="preserve"> </w:t>
      </w:r>
      <w:r>
        <w:t xml:space="preserve">presents a compelling case study in the deliberate cultivation of local cinematic talent underpinned by national ambition.</w:t>
      </w:r>
    </w:p>
    <w:bookmarkStart w:id="20" w:name="X9c2f41274f0cffd4c6833806312a9ad73e9de59"/>
    <w:p>
      <w:pPr>
        <w:pStyle w:val="Heading2"/>
      </w:pPr>
      <w:r>
        <w:t xml:space="preserve">The Strategic Imperative: Film Direction as Cultural Catalyst</w:t>
      </w:r>
    </w:p>
    <w:p>
      <w:pPr>
        <w:pStyle w:val="FirstParagraph"/>
      </w:pPr>
      <w:r>
        <w:t xml:space="preserve">In recent years, Abu Dhabi has positioned itself as a central pillar of the United Arab Emirates' broader cultural strategy. The establishment of institutions like the Abu Dhabi Film Festival (now rebranded as the Abu Dhabi Film Festival, part of a wider cultural calendar), Mubadala Investment Company's strategic film investments, and the development of dedicated infrastructure such as Studio Al Jazeera and ADMAF (Abu Dhabi Authority for Culture &amp; Heritage) initiatives have created an unprecedented ecosystem. Within this context, the</w:t>
      </w:r>
      <w:r>
        <w:t xml:space="preserve"> </w:t>
      </w:r>
      <w:r>
        <w:rPr>
          <w:iCs/>
          <w:i/>
        </w:rPr>
        <w:t xml:space="preserve">Film Director</w:t>
      </w:r>
      <w:r>
        <w:t xml:space="preserve"> </w:t>
      </w:r>
      <w:r>
        <w:t xml:space="preserve">transcends mere technical executor; they become a key cultural ambassador and innovator. The vision articulated in Abu Dhabi's Cultural Strategy 2030 explicitly recognizes film as a powerful medium for storytelling that reflects national identity while engaging global audiences – a responsibility squarely placed upon the shoulders of the</w:t>
      </w:r>
      <w:r>
        <w:t xml:space="preserve"> </w:t>
      </w:r>
      <w:r>
        <w:rPr>
          <w:iCs/>
          <w:i/>
        </w:rPr>
        <w:t xml:space="preserve">Film Director</w:t>
      </w:r>
      <w:r>
        <w:t xml:space="preserve"> </w:t>
      </w:r>
      <w:r>
        <w:t xml:space="preserve">working within the</w:t>
      </w:r>
      <w:r>
        <w:t xml:space="preserve"> </w:t>
      </w:r>
      <w:r>
        <w:rPr>
          <w:iCs/>
          <w:i/>
        </w:rPr>
        <w:t xml:space="preserve">United Arab Emirates Abu Dhabi</w:t>
      </w:r>
      <w:r>
        <w:t xml:space="preserve"> </w:t>
      </w:r>
      <w:r>
        <w:t xml:space="preserve">framework.</w:t>
      </w:r>
    </w:p>
    <w:bookmarkEnd w:id="20"/>
    <w:bookmarkStart w:id="21" w:name="Xf26d784e31ee9d23bb7e36c8d3e0febf11909af"/>
    <w:p>
      <w:pPr>
        <w:pStyle w:val="Heading2"/>
      </w:pPr>
      <w:r>
        <w:t xml:space="preserve">Nurturing Local Talent: From Aspiration to Practice</w:t>
      </w:r>
    </w:p>
    <w:p>
      <w:pPr>
        <w:pStyle w:val="FirstParagraph"/>
      </w:pPr>
      <w:r>
        <w:t xml:space="preserve">A critical focus of this dissertation is the tangible efforts underway in Abu Dhabi to nurture indigenous film direction talent. Initiatives like the "Abu Dhabi Film Commission's Development Program" and partnerships with prestigious institutions such as NYU Abu Dhabi (through its Film Studies program) are actively providing structured pathways for emerging directors. These programs move beyond traditional filmmaking workshops, offering mentorship from international industry veterans, access to state-of-the-art facilities, and crucially, support in navigating the unique creative landscape of the Middle East. The dissertation analyzes case studies of successful Emirati directors who have emerged through these systems (e.g., Saeed Al-Mohannadi's documentary work on cultural heritage sites like Al Ain Oasis), demonstrating how the institutional backing within</w:t>
      </w:r>
      <w:r>
        <w:t xml:space="preserve"> </w:t>
      </w:r>
      <w:r>
        <w:rPr>
          <w:iCs/>
          <w:i/>
        </w:rPr>
        <w:t xml:space="preserve">United Arab Emirates Abu Dhabi</w:t>
      </w:r>
      <w:r>
        <w:t xml:space="preserve"> </w:t>
      </w:r>
      <w:r>
        <w:t xml:space="preserve">is directly shaping their artistic vision and professional trajectory.</w:t>
      </w:r>
    </w:p>
    <w:bookmarkEnd w:id="21"/>
    <w:bookmarkStart w:id="22" w:name="X924bdd5e14eee0686f1fe5f358a493052c7e1bb"/>
    <w:p>
      <w:pPr>
        <w:pStyle w:val="Heading2"/>
      </w:pPr>
      <w:r>
        <w:t xml:space="preserve">Challenges and Creative Adaptation: The Director's Context in Abu Dhabi</w:t>
      </w:r>
    </w:p>
    <w:p>
      <w:pPr>
        <w:pStyle w:val="FirstParagraph"/>
      </w:pPr>
      <w:r>
        <w:t xml:space="preserve">This dissertation does not shy away from examining the specific challenges faced by the Film Director operating within Abu Dhabi. These include navigating complex cultural sensitivities, securing sustainable financing for ambitious local projects, and building an audience base that appreciates nuanced regional storytelling. However, it argues that these constraints are not barriers but catalysts for unique creative adaptation. The</w:t>
      </w:r>
      <w:r>
        <w:t xml:space="preserve"> </w:t>
      </w:r>
      <w:r>
        <w:rPr>
          <w:iCs/>
          <w:i/>
        </w:rPr>
        <w:t xml:space="preserve">Film Director</w:t>
      </w:r>
      <w:r>
        <w:t xml:space="preserve"> </w:t>
      </w:r>
      <w:r>
        <w:t xml:space="preserve">in Abu Dhabi often develops a distinct style – one that seamlessly blends universal cinematic language with deeply rooted Emirati narratives and aesthetics – a style increasingly recognized internationally (e.g., the success of films like "Theeb" at Cannes, though produced outside UAE, resonates strongly with Abu Dhabi's cultural aspirations). The dissertation highlights how the Director's role necessitates a sophisticated understanding of both local context and global cinematic trends, fostering an innovative hybrid form that is distinctly</w:t>
      </w:r>
      <w:r>
        <w:t xml:space="preserve"> </w:t>
      </w:r>
      <w:r>
        <w:rPr>
          <w:iCs/>
          <w:i/>
        </w:rPr>
        <w:t xml:space="preserve">Abu Dhabi</w:t>
      </w:r>
      <w:r>
        <w:t xml:space="preserve">.</w:t>
      </w:r>
    </w:p>
    <w:bookmarkEnd w:id="22"/>
    <w:bookmarkStart w:id="23" w:name="X4d95edb5bb61f89a9fc4c4e3329e02665354667"/>
    <w:p>
      <w:pPr>
        <w:pStyle w:val="Heading2"/>
      </w:pPr>
      <w:r>
        <w:t xml:space="preserve">The Future Horizon: Integration and Global Impact</w:t>
      </w:r>
    </w:p>
    <w:p>
      <w:pPr>
        <w:pStyle w:val="FirstParagraph"/>
      </w:pPr>
      <w:r>
        <w:t xml:space="preserve">The concluding section of this dissertation projects the future trajectory for the Film Director within the United Arab Emirates Abu Dhabi landscape. With ongoing investments in film infrastructure (including new soundstages and post-production hubs), increasing government support for local content production, and a growing pool of trained talent, Abu Dhabi is poised to become a significant regional filmmaking center. The role of the</w:t>
      </w:r>
      <w:r>
        <w:t xml:space="preserve"> </w:t>
      </w:r>
      <w:r>
        <w:rPr>
          <w:iCs/>
          <w:i/>
        </w:rPr>
        <w:t xml:space="preserve">Film Director</w:t>
      </w:r>
      <w:r>
        <w:t xml:space="preserve"> </w:t>
      </w:r>
      <w:r>
        <w:t xml:space="preserve">will evolve from primarily serving local audiences to becoming key drivers in producing high-quality content for global streaming platforms and international co-productions. This shift is integral to Abu Dhabi's goal of establishing itself as a true "City of Culture" on the world stage, leveraging cinema as a primary vehicle for soft power and cross-cultural dialogue. The dissertation posits that the success of this vision hinges significantly on empowering the Film Director as an independent creative force within a supportive, yet culturally aware, institutional environment.</w:t>
      </w:r>
    </w:p>
    <w:bookmarkEnd w:id="23"/>
    <w:bookmarkStart w:id="24" w:name="conclusion-a-dissertation-in-motion"/>
    <w:p>
      <w:pPr>
        <w:pStyle w:val="Heading2"/>
      </w:pPr>
      <w:r>
        <w:t xml:space="preserve">Conclusion: A Dissertation in Motion</w:t>
      </w:r>
    </w:p>
    <w:p>
      <w:pPr>
        <w:pStyle w:val="FirstParagraph"/>
      </w:pPr>
      <w:r>
        <w:t xml:space="preserve">This dissertation argues that the role of the Film Director within United Arab Emirates Abu Dhabi is no longer peripheral but central to the emirate's cultural identity and global positioning. It is a role actively cultivated through strategic investment, institutional support, and a clear vision for storytelling. The evolving</w:t>
      </w:r>
      <w:r>
        <w:t xml:space="preserve"> </w:t>
      </w:r>
      <w:r>
        <w:rPr>
          <w:iCs/>
          <w:i/>
        </w:rPr>
        <w:t xml:space="preserve">Film Director</w:t>
      </w:r>
      <w:r>
        <w:t xml:space="preserve"> </w:t>
      </w:r>
      <w:r>
        <w:t xml:space="preserve">in Abu Dhabi represents more than an artist; they embody the nation's cultural confidence, creative ambition, and its deliberate path towards becoming a leader in the 21st-century global cinema landscape. The journey is ongoing – from nascent talent development to established regional power – but the direction is clear: Abu Dhabi is building its cinematic future, one carefully crafted film directed by visionary storytellers within the unique context of United Arab Emirates Abu Dhabi. This dissertation underscores that the success of this endeavor rests fundamentally on recognizing and empowering the Film Director as its indispensable engine.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Film Director in United Arab Emirates Abu Dhabi</dc:title>
  <dc:creator/>
  <cp:keywords/>
  <dcterms:created xsi:type="dcterms:W3CDTF">2026-07-23T17:09:57Z</dcterms:created>
  <dcterms:modified xsi:type="dcterms:W3CDTF">2026-07-23T17:09:57Z</dcterms:modified>
</cp:coreProperties>
</file>

<file path=docProps/custom.xml><?xml version="1.0" encoding="utf-8"?>
<Properties xmlns="http://schemas.openxmlformats.org/officeDocument/2006/custom-properties" xmlns:vt="http://schemas.openxmlformats.org/officeDocument/2006/docPropsVTypes"/>
</file>