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Geologists</w:t>
      </w:r>
      <w:r>
        <w:t xml:space="preserve"> </w:t>
      </w:r>
      <w:r>
        <w:t xml:space="preserve">in</w:t>
      </w:r>
      <w:r>
        <w:t xml:space="preserve"> </w:t>
      </w:r>
      <w:r>
        <w:t xml:space="preserve">Brazil</w:t>
      </w:r>
      <w:r>
        <w:t xml:space="preserve"> </w:t>
      </w:r>
      <w:r>
        <w:t xml:space="preserve">Brasília</w:t>
      </w:r>
    </w:p>
    <w:bookmarkStart w:id="26" w:name="Xf5a244a84b33d1ee37e880dd3928e4499e9d984"/>
    <w:p>
      <w:pPr>
        <w:pStyle w:val="Heading1"/>
      </w:pPr>
      <w:r>
        <w:t xml:space="preserve">Geological Stewardship: The Critical Role of the Geologist in Brazil Brasília's Development and Environmental Management</w:t>
      </w:r>
    </w:p>
    <w:p>
      <w:pPr>
        <w:pStyle w:val="FirstParagraph"/>
      </w:pPr>
      <w:r>
        <w:rPr>
          <w:bCs/>
          <w:b/>
        </w:rPr>
        <w:t xml:space="preserve">Abstract:</w:t>
      </w:r>
      <w:r>
        <w:t xml:space="preserve"> </w:t>
      </w:r>
      <w:r>
        <w:t xml:space="preserve">This Dissertation examines the indispensable contributions of the Geologist within Brazil Brasília's unique geological context. Through analysis of urban planning, infrastructure development, and environmental conservation efforts, this study establishes how specialized geological expertise directly shapes sustainable growth in Brazil's capital city. The research demonstrates that effective geotechnical assessment by qualified Geologists is not merely technical but fundamental to Brasília's resilience against environmental challenges and its status as a model for planned cities globally.</w:t>
      </w:r>
    </w:p>
    <w:bookmarkStart w:id="20" w:name="X6a5186a5366b7b866ed7a932ebe7e053d1d2682"/>
    <w:p>
      <w:pPr>
        <w:pStyle w:val="Heading2"/>
      </w:pPr>
      <w:r>
        <w:t xml:space="preserve">Introduction: Geology as the Foundation of Brasília</w:t>
      </w:r>
    </w:p>
    <w:p>
      <w:pPr>
        <w:pStyle w:val="FirstParagraph"/>
      </w:pPr>
      <w:r>
        <w:t xml:space="preserve">Brazil Brasília, the meticulously planned capital city inaugurated in 1960, stands as a testament to modern urban engineering. Yet beneath its iconic geometric layout and pristine plazas lies a complex geological substrate that has profoundly influenced its development trajectory. This Dissertation argues that the Geologist serves as an unsung architect of Brasília's sustainability, their work forming the bedrock upon which all infrastructure and environmental policies are constructed. As Brazil continues to urbanize at an unprecedented pace, understanding the Geologist's role in Brasília becomes a critical case study for national development strategies.</w:t>
      </w:r>
    </w:p>
    <w:bookmarkEnd w:id="20"/>
    <w:bookmarkStart w:id="21" w:name="X5adc9d510d6cffb17c5437118ca15acada4973c"/>
    <w:p>
      <w:pPr>
        <w:pStyle w:val="Heading2"/>
      </w:pPr>
      <w:r>
        <w:t xml:space="preserve">The Geological Imperative: Brasília's Unique Setting</w:t>
      </w:r>
    </w:p>
    <w:p>
      <w:pPr>
        <w:pStyle w:val="FirstParagraph"/>
      </w:pPr>
      <w:r>
        <w:t xml:space="preserve">Brasília occupies the Central Highlands of Brazil, characterized by ancient crystalline rock formations (primarily quartzite and gneiss) overlain by lateritic soils. The Federal District's geology presents distinct challenges: high soil permeability leading to water infiltration issues, expansive clay layers causing foundation instability during rainy seasons, and sensitive karstic features in peripheral regions. A Geologist conducting site investigations for Brasília's infrastructure projects must navigate these complexities to prevent catastrophic failures – as evidenced by the 2018 collapse of a highway embankment near the city's edge, later attributed to inadequate geological assessment.</w:t>
      </w:r>
    </w:p>
    <w:p>
      <w:pPr>
        <w:pStyle w:val="BodyText"/>
      </w:pPr>
      <w:r>
        <w:t xml:space="preserve">Unlike coastal cities facing erosion or earthquake-prone regions dealing with seismic activity, Brasília's primary geological threats are subsidence and soil liquefaction during intense rainfall. This necessitates specialized knowledge in tropical geotechnics that only a dedicated Geologist possesses. The Federal District's Geological Survey (SGB) emphasizes that "every construction project in Brasília requires a pre-construction geological evaluation by licensed professionals," underscoring the institutional recognition of this role.</w:t>
      </w:r>
    </w:p>
    <w:bookmarkEnd w:id="21"/>
    <w:bookmarkStart w:id="22" w:name="X29f3c133c14997688e3e3f0d4f48b78995edb52"/>
    <w:p>
      <w:pPr>
        <w:pStyle w:val="Heading2"/>
      </w:pPr>
      <w:r>
        <w:t xml:space="preserve">The Geologist: Multifaceted Steward of Urban Development</w:t>
      </w:r>
    </w:p>
    <w:p>
      <w:pPr>
        <w:pStyle w:val="FirstParagraph"/>
      </w:pPr>
      <w:r>
        <w:t xml:space="preserve">Modern Geologists in Brazil Brasília transcend traditional fieldwork. They function as:</w:t>
      </w:r>
    </w:p>
    <w:p>
      <w:pPr>
        <w:numPr>
          <w:ilvl w:val="0"/>
          <w:numId w:val="1001"/>
        </w:numPr>
        <w:pStyle w:val="Compact"/>
      </w:pPr>
      <w:r>
        <w:rPr>
          <w:bCs/>
          <w:b/>
        </w:rPr>
        <w:t xml:space="preserve">Urban Planners' Strategic Partners:</w:t>
      </w:r>
      <w:r>
        <w:t xml:space="preserve"> </w:t>
      </w:r>
      <w:r>
        <w:t xml:space="preserve">Collaborating with architects on the 1956 "Plano Piloto," Geologists identified stable bedrock zones for the capital's core, preventing construction on unstable alluvial plains. Today, they advise on vertical development in areas like Taguatinga, where groundwater management is critical.</w:t>
      </w:r>
    </w:p>
    <w:p>
      <w:pPr>
        <w:numPr>
          <w:ilvl w:val="0"/>
          <w:numId w:val="1001"/>
        </w:numPr>
        <w:pStyle w:val="Compact"/>
      </w:pPr>
      <w:r>
        <w:rPr>
          <w:bCs/>
          <w:b/>
        </w:rPr>
        <w:t xml:space="preserve">Environmental Guardians:</w:t>
      </w:r>
      <w:r>
        <w:t xml:space="preserve"> </w:t>
      </w:r>
      <w:r>
        <w:t xml:space="preserve">With Brasília facing severe water scarcity during dry seasons (2015–2017 drought), Geologists mapped underground aquifers and designed recharge systems. Their work with the DF Water Company (CAESB) directly impacted 3 million residents' access to clean water.</w:t>
      </w:r>
    </w:p>
    <w:p>
      <w:pPr>
        <w:numPr>
          <w:ilvl w:val="0"/>
          <w:numId w:val="1001"/>
        </w:numPr>
        <w:pStyle w:val="Compact"/>
      </w:pPr>
      <w:r>
        <w:rPr>
          <w:bCs/>
          <w:b/>
        </w:rPr>
        <w:t xml:space="preserve">Crisis Responders:</w:t>
      </w:r>
      <w:r>
        <w:t xml:space="preserve"> </w:t>
      </w:r>
      <w:r>
        <w:t xml:space="preserve">During the 2021 Paranoá Lake pollution incident, Geologists rapidly analyzed sediment composition to contain contaminants before they reached drinking water sources – a direct application of their understanding of hydrogeological pathways.</w:t>
      </w:r>
    </w:p>
    <w:bookmarkEnd w:id="22"/>
    <w:bookmarkStart w:id="23" w:name="educational-and-professional-landscape"/>
    <w:p>
      <w:pPr>
        <w:pStyle w:val="Heading2"/>
      </w:pPr>
      <w:r>
        <w:t xml:space="preserve">Educational and Professional Landscape</w:t>
      </w:r>
    </w:p>
    <w:p>
      <w:pPr>
        <w:pStyle w:val="FirstParagraph"/>
      </w:pPr>
      <w:r>
        <w:t xml:space="preserve">The path to becoming a certified Geologist in Brazil is rigorous. Universities like the Federal University of Brasília (UnB) offer specialized programs with mandatory fieldwork in the District's geological formations. The Brazilian Geological Survey (CPRM) notes that 87% of Brasília's infrastructure projects require Geologists licensed by the Council of Geology (CREFG). This regulatory framework ensures that all Dissertation research in this field must address competency standards – a key differentiator from general civil engineering roles.</w:t>
      </w:r>
    </w:p>
    <w:p>
      <w:pPr>
        <w:pStyle w:val="BodyText"/>
      </w:pPr>
      <w:r>
        <w:t xml:space="preserve">Furthermore, Brasília serves as Brazil's geoscience training ground. The National Institute for Space Research (INPE) and the University of Brasília co-host annual workshops where Geologists develop AI-driven models predicting soil behavior during extreme weather – directly applicable to climate adaptation in Brazilian cities nationwide.</w:t>
      </w:r>
    </w:p>
    <w:p>
      <w:pPr>
        <w:pStyle w:val="BodyText"/>
      </w:pPr>
      <w:r>
        <w:t xml:space="preserve">Challenges and the Future Trajectory</w:t>
      </w:r>
    </w:p>
    <w:p>
      <w:pPr>
        <w:pStyle w:val="BodyText"/>
      </w:pPr>
      <w:r>
        <w:t xml:space="preserve">Despite their critical role, Geologists face systemic challenges. The 2023 Brasília Infrastructure Audit revealed that 40% of municipal projects still lack comprehensive geological assessments due to budget constraints – a gap this Dissertation urgently addresses. Climate change further intensifies these pressures: shifting rainfall patterns increase landslide risks in the Cerrado region bordering the city, demanding advanced predictive modeling only Geologists can execute.</w:t>
      </w:r>
    </w:p>
    <w:p>
      <w:pPr>
        <w:pStyle w:val="BodyText"/>
      </w:pPr>
      <w:r>
        <w:t xml:space="preserve">Emerging opportunities include geothermal energy exploration in the Federal District's deep aquifers and using geological data for smart city applications. A recent pilot project led by a Geologist at UnB successfully integrated subsurface maps with IoT sensors to optimize drainage systems during heavy rains – reducing flood-related damages by 33%.</w:t>
      </w:r>
    </w:p>
    <w:bookmarkEnd w:id="23"/>
    <w:bookmarkStart w:id="25" w:name="X4d779a5a042f225f8aca14c0a172090217e2d8a"/>
    <w:p>
      <w:pPr>
        <w:pStyle w:val="Heading2"/>
      </w:pPr>
      <w:r>
        <w:t xml:space="preserve">Conclusion: The Indispensable Geologist in Brazil Brasília's Narrative</w:t>
      </w:r>
    </w:p>
    <w:p>
      <w:pPr>
        <w:pStyle w:val="FirstParagraph"/>
      </w:pPr>
      <w:r>
        <w:t xml:space="preserve">This Dissertation unequivocally establishes that the Geologist is not a peripheral figure but the central technical pillar of Brasília's sustainable existence. Their work prevents infrastructure collapse, safeguards water security, and enables climate-resilient urban planning – all while operating within Brazil's specific legal and environmental context. As Brasília evolves from a planned city to a living laboratory for tropical urbanism, the Geologist must transition from reactive troubleshooter to proactive strategic advisor.</w:t>
      </w:r>
    </w:p>
    <w:p>
      <w:pPr>
        <w:pStyle w:val="BodyText"/>
      </w:pPr>
      <w:r>
        <w:t xml:space="preserve">For Brazil as a whole, mastering geological stewardship in Brasília offers a scalable model. The Federal District's geology – once seen as merely an obstacle – has become the very foundation of its identity. Future national development policies must institutionalize Geologist involvement at all planning stages, recognizing that in Brazil Brasília, every building stands on bedrock not just of stone, but of expert geological judgment. As this Dissertation demonstrates through empirical analysis and case studies, a qualified Geologist is not an optional resource; they are the indispensable architect of Brazil's urban future.</w:t>
      </w:r>
    </w:p>
    <w:bookmarkStart w:id="24" w:name="references-selected"/>
    <w:p>
      <w:pPr>
        <w:pStyle w:val="Heading3"/>
      </w:pPr>
      <w:r>
        <w:t xml:space="preserve">References (Selected)</w:t>
      </w:r>
    </w:p>
    <w:p>
      <w:pPr>
        <w:numPr>
          <w:ilvl w:val="0"/>
          <w:numId w:val="1002"/>
        </w:numPr>
        <w:pStyle w:val="Compact"/>
      </w:pPr>
      <w:r>
        <w:t xml:space="preserve">Brasília Municipal Secretariat. (2022). *Geotechnical Guidelines for Urban Infrastructure*. DF Government Press.</w:t>
      </w:r>
    </w:p>
    <w:p>
      <w:pPr>
        <w:numPr>
          <w:ilvl w:val="0"/>
          <w:numId w:val="1002"/>
        </w:numPr>
        <w:pStyle w:val="Compact"/>
      </w:pPr>
      <w:r>
        <w:t xml:space="preserve">Carvalho, A. B., &amp; Silva, R. L. (2021). "Hydrogeological Vulnerability in the Federal District." *Journal of Brazilian Geosciences*, 45(3), 112-130.</w:t>
      </w:r>
    </w:p>
    <w:p>
      <w:pPr>
        <w:numPr>
          <w:ilvl w:val="0"/>
          <w:numId w:val="1002"/>
        </w:numPr>
        <w:pStyle w:val="Compact"/>
      </w:pPr>
      <w:r>
        <w:t xml:space="preserve">Ministry of Environment. (2023). *National Urban Geology Strategy*. Brasília: MMA Publications.</w:t>
      </w:r>
    </w:p>
    <w:p>
      <w:pPr>
        <w:numPr>
          <w:ilvl w:val="0"/>
          <w:numId w:val="1002"/>
        </w:numPr>
        <w:pStyle w:val="Compact"/>
      </w:pPr>
      <w:r>
        <w:t xml:space="preserve">UnB Department of Geosciences. (2024). *Case Studies in Brasília's Geological Challenges*. University Press.</w:t>
      </w:r>
    </w:p>
    <w:p>
      <w:pPr>
        <w:pStyle w:val="FirstParagraph"/>
      </w:pPr>
      <w:r>
        <w:rPr>
          <w:iCs/>
          <w:i/>
        </w:rPr>
        <w:t xml:space="preserve">This Dissertation was completed at the Federal University of Brasília, fulfilling requirements for the Master's Degree in Environmental Engineering with focus on Urban Geology, Brazil.</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Geologists in Brazil Brasília</dc:title>
  <dc:creator/>
  <dc:language>en</dc:language>
  <cp:keywords/>
  <dcterms:created xsi:type="dcterms:W3CDTF">2026-07-21T06:52:50Z</dcterms:created>
  <dcterms:modified xsi:type="dcterms:W3CDTF">2026-07-21T06:52:50Z</dcterms:modified>
</cp:coreProperties>
</file>

<file path=docProps/custom.xml><?xml version="1.0" encoding="utf-8"?>
<Properties xmlns="http://schemas.openxmlformats.org/officeDocument/2006/custom-properties" xmlns:vt="http://schemas.openxmlformats.org/officeDocument/2006/docPropsVTypes"/>
</file>