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Advancement</w:t>
      </w:r>
      <w:r>
        <w:t xml:space="preserve"> </w:t>
      </w:r>
      <w:r>
        <w:t xml:space="preserve">in</w:t>
      </w:r>
      <w:r>
        <w:t xml:space="preserve"> </w:t>
      </w:r>
      <w:r>
        <w:t xml:space="preserve">Urban</w:t>
      </w:r>
      <w:r>
        <w:t xml:space="preserve"> </w:t>
      </w:r>
      <w:r>
        <w:t xml:space="preserve">Context:</w:t>
      </w:r>
      <w:r>
        <w:t xml:space="preserve"> </w:t>
      </w:r>
      <w:r>
        <w:t xml:space="preserve">A</w:t>
      </w:r>
      <w:r>
        <w:t xml:space="preserve"> </w:t>
      </w:r>
      <w:r>
        <w:t xml:space="preserve">Focus</w:t>
      </w:r>
      <w:r>
        <w:t xml:space="preserve"> </w:t>
      </w:r>
      <w:r>
        <w:t xml:space="preserve">on</w:t>
      </w:r>
      <w:r>
        <w:t xml:space="preserve"> </w:t>
      </w:r>
      <w:r>
        <w:t xml:space="preserve">Toronto,</w:t>
      </w:r>
      <w:r>
        <w:t xml:space="preserve"> </w:t>
      </w:r>
      <w:r>
        <w:t xml:space="preserve">Canada</w:t>
      </w:r>
    </w:p>
    <w:bookmarkStart w:id="25" w:name="X12896dd926dbec21ad47a536b32182cd3d6e6ff"/>
    <w:p>
      <w:pPr>
        <w:pStyle w:val="Heading1"/>
      </w:pPr>
      <w:r>
        <w:t xml:space="preserve">The Vital Role of the Geologist in Shaping Sustainable Development: A Dissertation Analysis of Toronto, Canada</w:t>
      </w:r>
    </w:p>
    <w:p>
      <w:pPr>
        <w:pStyle w:val="FirstParagraph"/>
      </w:pPr>
      <w:r>
        <w:t xml:space="preserve">This dissertation examines the indispensable role of the Geologist within the dynamic urban and environmental landscape of Toronto, Ontario, Canada. As one of North America's most populous cities and a major economic hub, Toronto faces complex geological challenges that directly impact infrastructure resilience, environmental stewardship, and sustainable growth. This research underscores why the profession of Geologist is not merely relevant but essential to the future prosperity and safety of Canada's largest metropolitan center.</w:t>
      </w:r>
    </w:p>
    <w:bookmarkStart w:id="20" w:name="X5323176767dd3d89cc7809090229c78b79510c5"/>
    <w:p>
      <w:pPr>
        <w:pStyle w:val="Heading2"/>
      </w:pPr>
      <w:r>
        <w:t xml:space="preserve">The Critical Need for Geologists in Toronto's Context</w:t>
      </w:r>
    </w:p>
    <w:p>
      <w:pPr>
        <w:pStyle w:val="FirstParagraph"/>
      </w:pPr>
      <w:r>
        <w:t xml:space="preserve">Urban development in Toronto, Canada, occurs upon a complex geological foundation shaped by ancient glaciers, sedimentary basins, and variable soil conditions. The City of Toronto sits atop the Niagara Escarpment and features a diverse subsurface profile including glacial till, sand deposits, and underlying Precambrian bedrock. A Geologist is fundamental in interpreting this intricate geology to ensure safe construction practices for skyscrapers, transit systems like the expanding Ontario Line subway project, and critical infrastructure such as water treatment facilities. Without expert geological assessment during planning phases, projects risk costly delays due to unstable ground conditions or contamination issues.</w:t>
      </w:r>
    </w:p>
    <w:p>
      <w:pPr>
        <w:pStyle w:val="BodyText"/>
      </w:pPr>
      <w:r>
        <w:t xml:space="preserve">Environmental remediation presents another urgent domain where the Geologist's expertise is paramount. Toronto hosts numerous brownfield sites from historical industrial activity (e.g., former factories, rail yards). The Geologist conducts detailed site investigations to map contaminants like heavy metals or hydrocarbons, assess risks to groundwater and human health, and design effective cleanup strategies. This work directly supports Toronto's commitment to sustainable development goals under the Toronto Green Standard framework. In Canada Toronto specifically, stringent environmental regulations from both municipal and provincial bodies necessitate rigorous geological input for all major developments.</w:t>
      </w:r>
    </w:p>
    <w:bookmarkEnd w:id="20"/>
    <w:bookmarkStart w:id="21" w:name="X58b857c1b53d077199ebf6fcd34b3e17a3cbc14"/>
    <w:p>
      <w:pPr>
        <w:pStyle w:val="Heading2"/>
      </w:pPr>
      <w:r>
        <w:t xml:space="preserve">Professional Pathways and Regulatory Framework in Canada</w:t>
      </w:r>
    </w:p>
    <w:p>
      <w:pPr>
        <w:pStyle w:val="FirstParagraph"/>
      </w:pPr>
      <w:r>
        <w:t xml:space="preserve">Becoming a licensed Geologist in Ontario requires meeting the standards set by the Association of Professional Geoscientists of Ontario (APGO). This professional body, operating under the authority of Canada's provincial regulatory model, ensures that all practicing Geologists in Toronto adhere to rigorous ethical and technical standards. The dissertation highlights that APGO registration is mandatory for Geologists offering services directly to the public or providing geological reports used in legal or regulatory contexts within Ontario. This framework protects both the public interest and elevates the professional status of the Geologist across Canada.</w:t>
      </w:r>
    </w:p>
    <w:p>
      <w:pPr>
        <w:pStyle w:val="BodyText"/>
      </w:pPr>
      <w:r>
        <w:t xml:space="preserve">Key career pathways for a Geologist in Toronto include roles within:</w:t>
      </w:r>
    </w:p>
    <w:p>
      <w:pPr>
        <w:numPr>
          <w:ilvl w:val="0"/>
          <w:numId w:val="1001"/>
        </w:numPr>
        <w:pStyle w:val="Compact"/>
      </w:pPr>
      <w:r>
        <w:rPr>
          <w:bCs/>
          <w:b/>
        </w:rPr>
        <w:t xml:space="preserve">Environmental Consulting Firms</w:t>
      </w:r>
      <w:r>
        <w:t xml:space="preserve">: (e.g., Golder Associates, Tetra Tech) focusing on site assessments and remediation.</w:t>
      </w:r>
    </w:p>
    <w:p>
      <w:pPr>
        <w:numPr>
          <w:ilvl w:val="0"/>
          <w:numId w:val="1001"/>
        </w:numPr>
        <w:pStyle w:val="Compact"/>
      </w:pPr>
      <w:r>
        <w:rPr>
          <w:bCs/>
          <w:b/>
        </w:rPr>
        <w:t xml:space="preserve">Municipal Government</w:t>
      </w:r>
      <w:r>
        <w:t xml:space="preserve">: (Toronto Public Health, City of Toronto Engineering Services) for infrastructure planning and environmental management.</w:t>
      </w:r>
    </w:p>
    <w:p>
      <w:pPr>
        <w:numPr>
          <w:ilvl w:val="0"/>
          <w:numId w:val="1001"/>
        </w:numPr>
        <w:pStyle w:val="Compact"/>
      </w:pPr>
      <w:r>
        <w:rPr>
          <w:bCs/>
          <w:b/>
        </w:rPr>
        <w:t xml:space="preserve">Government Agencies</w:t>
      </w:r>
      <w:r>
        <w:t xml:space="preserve">: (Ontario Geological Survey, Ministry of the Environment) conducting regional geological mapping and resource assessment.</w:t>
      </w:r>
    </w:p>
    <w:p>
      <w:pPr>
        <w:numPr>
          <w:ilvl w:val="0"/>
          <w:numId w:val="1001"/>
        </w:numPr>
        <w:pStyle w:val="Compact"/>
      </w:pPr>
      <w:r>
        <w:rPr>
          <w:bCs/>
          <w:b/>
        </w:rPr>
        <w:t xml:space="preserve">Resource Development Companies</w:t>
      </w:r>
      <w:r>
        <w:t xml:space="preserve">: While less prominent than in northern Canada, firms involved in urban mining or mineral exploration near Toronto also employ Geologists for specialized projects.</w:t>
      </w:r>
    </w:p>
    <w:bookmarkEnd w:id="21"/>
    <w:bookmarkStart w:id="22" w:name="X113bbc3a233aa694019a8fc7faeb0bbb115e362"/>
    <w:p>
      <w:pPr>
        <w:pStyle w:val="Heading2"/>
      </w:pPr>
      <w:r>
        <w:t xml:space="preserve">Educational Imperatives and Skill Integration</w:t>
      </w:r>
    </w:p>
    <w:p>
      <w:pPr>
        <w:pStyle w:val="FirstParagraph"/>
      </w:pPr>
      <w:r>
        <w:t xml:space="preserve">Academic preparation for a Geologist in Toronto begins with a relevant undergraduate degree (B.Sc. in Geology, Environmental Science with geology focus, or Geological Engineering) from Canadian institutions like the University of Toronto or York University. Graduate studies (M.Sc., Ph.D.) are increasingly valued for advanced roles in research, complex environmental investigations, or academia within Canada's university system. Crucially, the modern Geologist operating in Toronto must integrate traditional field skills with advanced technical competencies: Geographic Information Systems (GIS), hydrogeological modeling software (e.g., MODFLOW), and proficiency with geophysical survey techniques like ground-penetrating radar (GPR) – all essential for navigating the dense urban environment.</w:t>
      </w:r>
    </w:p>
    <w:p>
      <w:pPr>
        <w:pStyle w:val="BodyText"/>
      </w:pPr>
      <w:r>
        <w:t xml:space="preserve">Furthermore, this dissertation emphasizes that successful Geologists in Toronto must possess strong communication skills. They frequently collaborate with engineers, urban planners, environmental scientists, and community stakeholders. The ability to translate complex geological data into clear risk assessments or remediation plans for non-specialists is as critical as technical expertise when working on projects like the revitalization of Toronto's waterfront or the development of new transit corridors.</w:t>
      </w:r>
    </w:p>
    <w:bookmarkEnd w:id="22"/>
    <w:bookmarkStart w:id="23" w:name="emerging-challenges-and-future-outlook"/>
    <w:p>
      <w:pPr>
        <w:pStyle w:val="Heading2"/>
      </w:pPr>
      <w:r>
        <w:t xml:space="preserve">Emerging Challenges and Future Outlook</w:t>
      </w:r>
    </w:p>
    <w:p>
      <w:pPr>
        <w:pStyle w:val="FirstParagraph"/>
      </w:pPr>
      <w:r>
        <w:t xml:space="preserve">The future trajectory for Geologists in Canada Toronto is shaped by several converging pressures. Climate change intensifies the need for geologists to assess flood risks, coastal erosion (relevant to Lake Ontario shores), and the stability of infrastructure under more extreme weather conditions. The City's ambitious climate action plan demands geological input for green infrastructure projects like bioswales and permeable pavements, which require understanding subsurface water flow.</w:t>
      </w:r>
    </w:p>
    <w:p>
      <w:pPr>
        <w:pStyle w:val="BodyText"/>
      </w:pPr>
      <w:r>
        <w:t xml:space="preserve">Another critical trend is the growing emphasis on urban geothermal energy potential. Geologists are pivotal in identifying suitable bedrock formations for ground-source heat pump systems, a strategy Toronto is exploring to reduce carbon emissions from buildings. This represents a new frontier where traditional geological knowledge meets emerging clean technology applications within Canada's largest city.</w:t>
      </w:r>
    </w:p>
    <w:bookmarkEnd w:id="23"/>
    <w:bookmarkStart w:id="24" w:name="X6b3e4a2508c1ee46ae37bf7be424cf674600805"/>
    <w:p>
      <w:pPr>
        <w:pStyle w:val="Heading2"/>
      </w:pPr>
      <w:r>
        <w:t xml:space="preserve">Conclusion: The Indispensable Geologist in Canada's Urban Core</w:t>
      </w:r>
    </w:p>
    <w:p>
      <w:pPr>
        <w:pStyle w:val="FirstParagraph"/>
      </w:pPr>
      <w:r>
        <w:t xml:space="preserve">This dissertation conclusively argues that the Geologist is not merely a specialist but a foundational professional for Toronto, Canada's sustainable and resilient future. From ensuring the structural integrity of skyscrapers piercing the skyline to safeguarding groundwater resources beneath our streets, and from remediating industrial legacies to unlocking geothermal potential for climate action, the scope of work is vast and vital. As Toronto continues its trajectory as a global city, the demand for skilled Geologists operating within Canada's robust regulatory framework (enforced through bodies like APGO) will only intensify. Investing in geological expertise is not an added cost but a fundamental requirement for protecting lives, property, and the environment in one of North America's most dynamic urban centers. The profession of Geologist remains central to writing Toronto's next chapter as a model for sustainable metropolitan development within Canada.</w:t>
      </w:r>
    </w:p>
    <w:p>
      <w:pPr>
        <w:pStyle w:val="BodyText"/>
      </w:pPr>
      <w:r>
        <w:rPr>
          <w:iCs/>
          <w:i/>
        </w:rPr>
        <w:t xml:space="preserve">This research paper serves as a foundational dissertation-level analysis of the Geologist's critical role within the specific context of Toronto, Canada.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Advancement in Urban Context: A Focus on Toronto, Canada</dc:title>
  <dc:creator/>
  <dc:language>en</dc:language>
  <cp:keywords/>
  <dcterms:created xsi:type="dcterms:W3CDTF">2026-04-24T07:28:16Z</dcterms:created>
  <dcterms:modified xsi:type="dcterms:W3CDTF">2026-04-24T07:28:16Z</dcterms:modified>
</cp:coreProperties>
</file>

<file path=docProps/custom.xml><?xml version="1.0" encoding="utf-8"?>
<Properties xmlns="http://schemas.openxmlformats.org/officeDocument/2006/custom-properties" xmlns:vt="http://schemas.openxmlformats.org/officeDocument/2006/docPropsVTypes"/>
</file>