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Studies</w:t>
      </w:r>
      <w:r>
        <w:t xml:space="preserve"> </w:t>
      </w:r>
      <w:r>
        <w:t xml:space="preserve">and</w:t>
      </w:r>
      <w:r>
        <w:t xml:space="preserve"> </w:t>
      </w:r>
      <w:r>
        <w:t xml:space="preserve">Professional</w:t>
      </w:r>
      <w:r>
        <w:t xml:space="preserve"> </w:t>
      </w:r>
      <w:r>
        <w:t xml:space="preserve">Practice</w:t>
      </w:r>
      <w:r>
        <w:t xml:space="preserve"> </w:t>
      </w:r>
      <w:r>
        <w:t xml:space="preserve">in</w:t>
      </w:r>
      <w:r>
        <w:t xml:space="preserve"> </w:t>
      </w:r>
      <w:r>
        <w:t xml:space="preserve">Jerusalem:</w:t>
      </w:r>
      <w:r>
        <w:t xml:space="preserve"> </w:t>
      </w:r>
      <w:r>
        <w:t xml:space="preserve">A</w:t>
      </w:r>
      <w:r>
        <w:t xml:space="preserve"> </w:t>
      </w:r>
      <w:r>
        <w:t xml:space="preserve">Dissertation</w:t>
      </w:r>
      <w:r>
        <w:t xml:space="preserve"> </w:t>
      </w:r>
      <w:r>
        <w:t xml:space="preserve">Overview</w:t>
      </w:r>
    </w:p>
    <w:bookmarkStart w:id="26" w:name="Xb3065e24ede6bc706ad633442a91f46577563c0"/>
    <w:p>
      <w:pPr>
        <w:pStyle w:val="Heading1"/>
      </w:pPr>
      <w:r>
        <w:t xml:space="preserve">Dissertation on the Role of Geologists in Geological Contexts within Israel Jerusalem</w:t>
      </w:r>
    </w:p>
    <w:bookmarkStart w:id="20" w:name="abstract"/>
    <w:p>
      <w:pPr>
        <w:pStyle w:val="Heading2"/>
      </w:pPr>
      <w:r>
        <w:t xml:space="preserve">Abstract</w:t>
      </w:r>
    </w:p>
    <w:p>
      <w:pPr>
        <w:pStyle w:val="FirstParagraph"/>
      </w:pPr>
      <w:r>
        <w:t xml:space="preserve">This dissertation examines the critical intersection of geological science, professional practice, and urban development specifically within Israel Jerusalem. Focusing on the unique geological formations and environmental challenges characteristic of this ancient city situated in one of Earth's most tectonically active regions, this study underscores the indispensable role of the Geologist. It argues that effective geological assessment by qualified professionals is not merely academic but a fundamental necessity for sustainable urban planning, water resource management, cultural heritage preservation, and disaster resilience in Jerusalem. The research synthesizes field data, historical records of seismic activity, hydrogeological surveys conducted within Jerusalem's municipal boundaries, and case studies of engineering projects where Geologist expertise was pivotal to success.</w:t>
      </w:r>
    </w:p>
    <w:bookmarkEnd w:id="20"/>
    <w:bookmarkStart w:id="21" w:name="Xa7924fb7c5019e91f5b5c3233d1e8e90ba86f96"/>
    <w:p>
      <w:pPr>
        <w:pStyle w:val="Heading2"/>
      </w:pPr>
      <w:r>
        <w:t xml:space="preserve">Introduction: The Geological Significance of Israel Jerusalem</w:t>
      </w:r>
    </w:p>
    <w:p>
      <w:pPr>
        <w:pStyle w:val="FirstParagraph"/>
      </w:pPr>
      <w:r>
        <w:t xml:space="preserve">Jerusalem, a city sacred to three major world religions and a global cultural hub, is geographically situated upon the complex and dynamic landscape of the Levant Plateau. Its location straddles the boundary between the African and Arabian tectonic plates along the Dead Sea Transform fault system. This tectonic setting has profoundly shaped Jerusalem's geology over millions of years, resulting in a unique stratigraphy dominated by Neogene limestone formations (notably the Jerusalem Limestone), Cretaceous chalks, and underlying crystalline basement rocks. Understanding this geological framework is paramount for any development or conservation effort within Israel Jerusalem. The Geologist, therefore, serves as an essential interpreter of this deep-time story, translating complex subsurface data into actionable knowledge for city planners, engineers, archaeologists, and policymakers.</w:t>
      </w:r>
    </w:p>
    <w:bookmarkEnd w:id="21"/>
    <w:bookmarkStart w:id="22" w:name="Xb7baa6efdaf6864eaf4c03a9685d4c381a6658d"/>
    <w:p>
      <w:pPr>
        <w:pStyle w:val="Heading2"/>
      </w:pPr>
      <w:r>
        <w:t xml:space="preserve">The Unique Challenges Facing a Geologist in Jerusalem</w:t>
      </w:r>
    </w:p>
    <w:p>
      <w:pPr>
        <w:pStyle w:val="FirstParagraph"/>
      </w:pPr>
      <w:r>
        <w:t xml:space="preserve">Working as a Geologist in Israel Jerusalem presents distinct challenges compared to other urban settings. The city's long history of continuous habitation has resulted in an intricate, multi-layered archaeological record embedded within the geological strata – from ancient water systems (cisterns, aqueducts) to burial caves and construction foundations. A professional Geologist must possess not only deep technical knowledge of local lithologies and structural geology but also a working understanding of archaeological contexts to avoid damaging irreplaceable heritage during investigations or construction. Furthermore, Jerusalem's primary water source is the Jerusalem Limestone aquifer system, a complex hydrogeological unit highly susceptible to contamination and over-extraction. Geologists in Israel Jerusalem are critically involved in monitoring groundwater levels, assessing recharge zones (often within the city's municipal parks), and ensuring sustainable management of this vital resource for over 1 million residents.</w:t>
      </w:r>
    </w:p>
    <w:p>
      <w:pPr>
        <w:pStyle w:val="BodyText"/>
      </w:pPr>
      <w:r>
        <w:t xml:space="preserve">Perhaps the most immediate and pressing challenge is seismic hazard. Jerusalem lies within a zone of moderate-to-high seismic potential due to its proximity to active fault lines like the Dead Sea Fault system. The Geologist plays a central role in identifying subsurface fault traces, assessing soil liquefaction potential for critical infrastructure (hospitals, schools, government buildings), and providing site-specific foundation recommendations for new constructions on historically unstable ground. This is not theoretical; recent seismic events in nearby regions have underscored the necessity of rigorous geological assessment within Israel Jerusalem.</w:t>
      </w:r>
    </w:p>
    <w:bookmarkEnd w:id="22"/>
    <w:bookmarkStart w:id="23" w:name="Xe3a23865e04efb15d4e8f2aee8cfba13f5588df"/>
    <w:p>
      <w:pPr>
        <w:pStyle w:val="Heading2"/>
      </w:pPr>
      <w:r>
        <w:t xml:space="preserve">The Multifaceted Role of the Geologist: From Research to Urban Practice</w:t>
      </w:r>
    </w:p>
    <w:p>
      <w:pPr>
        <w:pStyle w:val="FirstParagraph"/>
      </w:pPr>
      <w:r>
        <w:t xml:space="preserve">The responsibilities of a Geologist working in Israel Jerusalem extend far beyond academic research. Key roles include:</w:t>
      </w:r>
    </w:p>
    <w:p>
      <w:pPr>
        <w:numPr>
          <w:ilvl w:val="0"/>
          <w:numId w:val="1001"/>
        </w:numPr>
        <w:pStyle w:val="Compact"/>
      </w:pPr>
      <w:r>
        <w:rPr>
          <w:bCs/>
          <w:b/>
        </w:rPr>
        <w:t xml:space="preserve">Urban Planning &amp; Infrastructure Development:</w:t>
      </w:r>
      <w:r>
        <w:t xml:space="preserve"> </w:t>
      </w:r>
      <w:r>
        <w:t xml:space="preserve">Providing essential site investigations for major projects (e.g., the new light rail system, university campus expansions, housing developments on the city outskirts), ensuring foundations account for local soil mechanics and potential fault activity.</w:t>
      </w:r>
    </w:p>
    <w:p>
      <w:pPr>
        <w:numPr>
          <w:ilvl w:val="0"/>
          <w:numId w:val="1001"/>
        </w:numPr>
        <w:pStyle w:val="Compact"/>
      </w:pPr>
      <w:r>
        <w:rPr>
          <w:bCs/>
          <w:b/>
        </w:rPr>
        <w:t xml:space="preserve">Water Resource Management:</w:t>
      </w:r>
      <w:r>
        <w:t xml:space="preserve"> </w:t>
      </w:r>
      <w:r>
        <w:t xml:space="preserve">Conducting detailed hydrogeological studies of the Jerusalem Aquifer, mapping flow paths, identifying recharge areas vulnerable to pollution from urban runoff or sewage systems, and advising on sustainable extraction rates.</w:t>
      </w:r>
    </w:p>
    <w:p>
      <w:pPr>
        <w:numPr>
          <w:ilvl w:val="0"/>
          <w:numId w:val="1001"/>
        </w:numPr>
        <w:pStyle w:val="Compact"/>
      </w:pPr>
      <w:r>
        <w:rPr>
          <w:bCs/>
          <w:b/>
        </w:rPr>
        <w:t xml:space="preserve">Cultural Heritage Protection:</w:t>
      </w:r>
      <w:r>
        <w:t xml:space="preserve"> </w:t>
      </w:r>
      <w:r>
        <w:t xml:space="preserve">Collaborating with archaeologists to assess geological stability of ancient sites (e.g., the Old City walls, Herod's Palace complex), prevent deterioration caused by subsurface water movement or soil expansion/contraction, and design conservation interventions based on rock type and structure.</w:t>
      </w:r>
    </w:p>
    <w:p>
      <w:pPr>
        <w:numPr>
          <w:ilvl w:val="0"/>
          <w:numId w:val="1001"/>
        </w:numPr>
        <w:pStyle w:val="Compact"/>
      </w:pPr>
      <w:r>
        <w:rPr>
          <w:bCs/>
          <w:b/>
        </w:rPr>
        <w:t xml:space="preserve">Natural Hazard Mitigation:</w:t>
      </w:r>
      <w:r>
        <w:t xml:space="preserve"> </w:t>
      </w:r>
      <w:r>
        <w:t xml:space="preserve">Developing seismic microzonation maps for Jerusalem, identifying areas prone to landslides (especially on the slopes of Mount Scopus or the Kidron Valley), and contributing to emergency response planning.</w:t>
      </w:r>
    </w:p>
    <w:bookmarkEnd w:id="23"/>
    <w:bookmarkStart w:id="24" w:name="Xca57aa4e30f9514e42019287b29c46642d295d0"/>
    <w:p>
      <w:pPr>
        <w:pStyle w:val="Heading2"/>
      </w:pPr>
      <w:r>
        <w:t xml:space="preserve">Case Study: Geological Assessment for a Sustainable Development Project in East Jerusalem</w:t>
      </w:r>
    </w:p>
    <w:p>
      <w:pPr>
        <w:pStyle w:val="FirstParagraph"/>
      </w:pPr>
      <w:r>
        <w:t xml:space="preserve">A recent case study exemplifies the Geologist's indispensable role. A proposal for significant residential and commercial development on the eastern slopes of Jerusalem (a historically earthquake-prone area near the main fault trace) required comprehensive geological evaluation. The Geologist team conducted detailed trenching to identify active fault scarps, performed soil borings to assess liquefaction potential during strong ground shaking, mapped groundwater flow patterns influenced by local geology, and evaluated the stability of existing ancient terraces used as building foundations. Their findings directly informed the engineering design: deep foundations were mandated in specific zones identified as high-risk for liquefaction, new drainage systems were designed to mitigate water seepage into unstable slopes, and construction on certain terraces was restricted due to underlying fault activity. This geologically informed approach prevented potential catastrophic failure, saved significant long-term costs, and ensured the safety of future occupants – a clear demonstration of why the Geologist is central to responsible development in Israel Jerusalem.</w:t>
      </w:r>
    </w:p>
    <w:bookmarkEnd w:id="24"/>
    <w:bookmarkStart w:id="25" w:name="Xa1fcc45e8d982fd93185fe65e5562de0f9b19d1"/>
    <w:p>
      <w:pPr>
        <w:pStyle w:val="Heading2"/>
      </w:pPr>
      <w:r>
        <w:t xml:space="preserve">Conclusion: The Enduring Relevance of Geological Expertise</w:t>
      </w:r>
    </w:p>
    <w:p>
      <w:pPr>
        <w:pStyle w:val="FirstParagraph"/>
      </w:pPr>
      <w:r>
        <w:t xml:space="preserve">This dissertation has established that the profession of Geologist is not peripheral but fundamentally integrated into the sustainable future of Jerusalem. The geological complexity of Israel Jerusalem – its ancient rock layers, active tectonics, vital aquifer system, and layered archaeological heritage – demands specialized scientific expertise. As urbanization continues and climate change impacts water resources and slope stability, the role of the Geologist will only become more critical. This study emphasizes that investing in geoscience capacity within Jerusalem's municipal authorities and academic institutions is an investment in public safety, environmental stewardship, cultural preservation, and long-term economic resilience. The findings affirm that for any meaningful development or conservation initiative within Israel Jerusalem to succeed, the insights of a qualified Geologist must be foundational. The path forward requires continued collaboration between geological science and urban practice to safeguard Jerusalem's unique landscape for generations to come.</w:t>
      </w:r>
    </w:p>
    <w:bookmarkEnd w:id="25"/>
    <w:p>
      <w:pPr>
        <w:pStyle w:val="BodyText"/>
      </w:pPr>
      <w:r>
        <w:t xml:space="preserve">Word Count: 898</w:t>
      </w:r>
    </w:p>
    <w:p>
      <w:pPr>
        <w:pStyle w:val="BodyText"/>
      </w:pPr>
      <w:r>
        <w:rPr>
          <w:bCs/>
          <w:b/>
        </w:rPr>
        <w:t xml:space="preserve">Note:</w:t>
      </w:r>
      <w:r>
        <w:t xml:space="preserve"> </w:t>
      </w:r>
      <w:r>
        <w:t xml:space="preserve">This document is a fictional academic dissertation outline adhering to the specified requirements. It demonstrates the integration of 'Dissertation', 'Geologist', and 'Israel Jerusalem' as central, interwoven themes within a geologically focused urban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Studies and Professional Practice in Jerusalem: A Dissertation Overview</dc:title>
  <dc:creator/>
  <dc:language>en</dc:language>
  <cp:keywords/>
  <dcterms:created xsi:type="dcterms:W3CDTF">2026-07-14T14:06:44Z</dcterms:created>
  <dcterms:modified xsi:type="dcterms:W3CDTF">2026-07-14T14:06:44Z</dcterms:modified>
</cp:coreProperties>
</file>

<file path=docProps/custom.xml><?xml version="1.0" encoding="utf-8"?>
<Properties xmlns="http://schemas.openxmlformats.org/officeDocument/2006/custom-properties" xmlns:vt="http://schemas.openxmlformats.org/officeDocument/2006/docPropsVTypes"/>
</file>