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Japan</w:t>
      </w:r>
      <w:r>
        <w:t xml:space="preserve"> </w:t>
      </w:r>
      <w:r>
        <w:t xml:space="preserve">Tokyo's</w:t>
      </w:r>
      <w:r>
        <w:t xml:space="preserve"> </w:t>
      </w:r>
      <w:r>
        <w:t xml:space="preserve">Geological</w:t>
      </w:r>
      <w:r>
        <w:t xml:space="preserve"> </w:t>
      </w:r>
      <w:r>
        <w:t xml:space="preserve">Landscape</w:t>
      </w:r>
    </w:p>
    <w:bookmarkStart w:id="27" w:name="X581f267a5026add8e4e3000a07fcfc5dfed57a6"/>
    <w:p>
      <w:pPr>
        <w:pStyle w:val="Heading1"/>
      </w:pPr>
      <w:r>
        <w:t xml:space="preserve">Dissertation Proposal: Advancing Geological Science and Urban Resilience through the Expertise of the Geologist in Japan Tokyo</w:t>
      </w:r>
    </w:p>
    <w:bookmarkStart w:id="20" w:name="abstract"/>
    <w:p>
      <w:pPr>
        <w:pStyle w:val="Heading2"/>
      </w:pPr>
      <w:r>
        <w:t xml:space="preserve">Abstract</w:t>
      </w:r>
    </w:p>
    <w:p>
      <w:pPr>
        <w:pStyle w:val="FirstParagraph"/>
      </w:pPr>
      <w:r>
        <w:t xml:space="preserve">This dissertation proposal outlines a comprehensive research initiative focused on the indispensable role of the Geologist within the unique and demanding geological context of Japan Tokyo. As one of the world's most populous megacities situated atop a complex tectonic boundary, Tokyo presents an unparalleled case study for integrating advanced geological science with urban planning, disaster mitigation, and sustainable development. This research argues that specialized expertise from the Geologist is not merely beneficial but fundamental to safeguarding Tokyo's future. The proposed dissertation will investigate cutting-edge methodologies employed by the Geologist in monitoring seismic activity, assessing subsurface hazards, and informing resilient infrastructure design specific to Japan Tokyo's dynamic environment. It aims to establish a robust framework demonstrating how geoscientific insights directly translate into enhanced societal safety and economic stability for this critical global hub.</w:t>
      </w:r>
    </w:p>
    <w:bookmarkEnd w:id="20"/>
    <w:bookmarkStart w:id="21" w:name="X082bdaf342b0f21d3bf280621fb210b05c3cdcf"/>
    <w:p>
      <w:pPr>
        <w:pStyle w:val="Heading2"/>
      </w:pPr>
      <w:r>
        <w:t xml:space="preserve">Introduction: The Imperative of Geological Expertise in Japan Tokyo</w:t>
      </w:r>
    </w:p>
    <w:p>
      <w:pPr>
        <w:pStyle w:val="FirstParagraph"/>
      </w:pPr>
      <w:r>
        <w:t xml:space="preserve">Japan, inherently defined by its position on the Pacific Ring of Fire, possesses a geological landscape marked by intense tectonic activity. Tokyo, the capital city housing over 37 million people within its metropolitan area, exemplifies the extreme challenges this presents. The city is directly threatened by multiple active fault lines (including the Tokyo Metropolitan Area Fault System), significant volcanic hazards from Mount Fuji and other nearby volcanoes, subsidence issues due to groundwater extraction, and pervasive liquefaction risks during earthquakes. In this high-stakes environment, the role of the Geologist transcends academic study; it becomes a critical public safety function. This dissertation positions the Geologist as a central figure in Tokyo's resilience strategy, tasked with deciphering Earth's complex signals to protect one of humanity's most significant urban concentrations. Understanding and advancing this specialized discipline is paramount for Japan Tokyo’s long-term viability.</w:t>
      </w:r>
    </w:p>
    <w:bookmarkEnd w:id="21"/>
    <w:bookmarkStart w:id="22" w:name="X679ac80511d340de9622c8d52a1fd44b7d703c1"/>
    <w:p>
      <w:pPr>
        <w:pStyle w:val="Heading2"/>
      </w:pPr>
      <w:r>
        <w:t xml:space="preserve">The Unique Challenges of Geology in Japan Tokyo</w:t>
      </w:r>
    </w:p>
    <w:p>
      <w:pPr>
        <w:pStyle w:val="FirstParagraph"/>
      </w:pPr>
      <w:r>
        <w:t xml:space="preserve">Japan Tokyo’s geological challenges are multifaceted and deeply interwoven with its history and urban fabric. Unlike many cities built on relatively stable bedrock, Tokyo's foundation is largely composed of recent alluvial deposits from the Sumida River system, creating a landscape prone to ground shaking amplification during seismic events. The presence of the Kanto Plain, formed by sedimentary layers over thousands of years, adds complexity to subsurface characterization. Furthermore, the city's rapid historical development often proceeded without fully accounting for underlying geological risks. The Geologist must navigate this legacy while confronting ongoing threats: the ever-present risk of a major Nankai Trough earthquake, potential volcanic ashfall from Fuji (currently dormant but highly active), and accelerating land subsidence in certain districts. These factors necessitate constant vigilance and sophisticated interpretation by the Geologist, moving beyond traditional mapping to real-time hazard assessment and predictive modeling specific to Tokyo's urban geology.</w:t>
      </w:r>
    </w:p>
    <w:bookmarkEnd w:id="22"/>
    <w:bookmarkStart w:id="23" w:name="Xfa5831c1ded92422d04bebd24ac2e999465cfc5"/>
    <w:p>
      <w:pPr>
        <w:pStyle w:val="Heading2"/>
      </w:pPr>
      <w:r>
        <w:t xml:space="preserve">The Evolving Role of the Geologist: From Mapping to Integrated Risk Management</w:t>
      </w:r>
    </w:p>
    <w:p>
      <w:pPr>
        <w:pStyle w:val="FirstParagraph"/>
      </w:pPr>
      <w:r>
        <w:t xml:space="preserve">The modern Geologist operating within Japan Tokyo is not confined to field observations and map production. This dissertation will explore how the profession has evolved into a sophisticated interdisciplinary role. Key responsibilities include:</w:t>
      </w:r>
    </w:p>
    <w:p>
      <w:pPr>
        <w:numPr>
          <w:ilvl w:val="0"/>
          <w:numId w:val="1001"/>
        </w:numPr>
        <w:pStyle w:val="Compact"/>
      </w:pPr>
      <w:r>
        <w:rPr>
          <w:bCs/>
          <w:b/>
        </w:rPr>
        <w:t xml:space="preserve">Advanced Seismic Monitoring:</w:t>
      </w:r>
      <w:r>
        <w:t xml:space="preserve"> </w:t>
      </w:r>
      <w:r>
        <w:t xml:space="preserve">Utilizing data from dense networks like the Japan Meteorological Agency's (JMA) seismic stations and the National Research Institute for Earth Science and Disaster Resilience (NIED) to interpret real-time tremor patterns specific to Tokyo's sedimentary basin.</w:t>
      </w:r>
    </w:p>
    <w:p>
      <w:pPr>
        <w:numPr>
          <w:ilvl w:val="0"/>
          <w:numId w:val="1001"/>
        </w:numPr>
        <w:pStyle w:val="Compact"/>
      </w:pPr>
      <w:r>
        <w:rPr>
          <w:bCs/>
          <w:b/>
        </w:rPr>
        <w:t xml:space="preserve">Subsurface Characterization:</w:t>
      </w:r>
      <w:r>
        <w:t xml:space="preserve"> </w:t>
      </w:r>
      <w:r>
        <w:t xml:space="preserve">Employing geophysical surveys (seismic refraction, electrical resistivity tomography), deep borehole data, and ground-penetrating radar to create detailed 3D models of the subsurface aquifers and strata beneath the metropolis.</w:t>
      </w:r>
    </w:p>
    <w:p>
      <w:pPr>
        <w:numPr>
          <w:ilvl w:val="0"/>
          <w:numId w:val="1001"/>
        </w:numPr>
        <w:pStyle w:val="Compact"/>
      </w:pPr>
      <w:r>
        <w:rPr>
          <w:bCs/>
          <w:b/>
        </w:rPr>
        <w:t xml:space="preserve">Liquefaction Hazard Zonation:</w:t>
      </w:r>
      <w:r>
        <w:t xml:space="preserve"> </w:t>
      </w:r>
      <w:r>
        <w:t xml:space="preserve">Developing highly localized maps identifying areas most susceptible to soil liquefaction during major earthquakes, directly informing building codes and emergency response planning.</w:t>
      </w:r>
    </w:p>
    <w:p>
      <w:pPr>
        <w:numPr>
          <w:ilvl w:val="0"/>
          <w:numId w:val="1001"/>
        </w:numPr>
        <w:pStyle w:val="Compact"/>
      </w:pPr>
      <w:r>
        <w:rPr>
          <w:bCs/>
          <w:b/>
        </w:rPr>
        <w:t xml:space="preserve">Volcanic Risk Assessment:</w:t>
      </w:r>
      <w:r>
        <w:t xml:space="preserve"> </w:t>
      </w:r>
      <w:r>
        <w:t xml:space="preserve">Collaborating with volcanologists to model potential ashfall dispersal patterns from Fuji and other sources, impacting air traffic, infrastructure, and public health strategies in Tokyo.</w:t>
      </w:r>
    </w:p>
    <w:p>
      <w:pPr>
        <w:pStyle w:val="FirstParagraph"/>
      </w:pPr>
      <w:r>
        <w:t xml:space="preserve">The Geologist acts as a crucial bridge between raw geological data and actionable intelligence for urban planners, emergency management agencies (like Tokyo Fire Department), and government bodies such as the Ministry of Land, Infrastructure, Transport and Tourism (MLIT). Their expertise transforms complex Earth science into practical safety protocols.</w:t>
      </w:r>
    </w:p>
    <w:bookmarkEnd w:id="23"/>
    <w:bookmarkStart w:id="24" w:name="X648039eba5a784637c5a1d8d2a64fd8e2837c66"/>
    <w:p>
      <w:pPr>
        <w:pStyle w:val="Heading2"/>
      </w:pPr>
      <w:r>
        <w:t xml:space="preserve">Proposed Dissertation Focus: Advancing Geologist Capabilities for Japan Tokyo</w:t>
      </w:r>
    </w:p>
    <w:p>
      <w:pPr>
        <w:pStyle w:val="FirstParagraph"/>
      </w:pPr>
      <w:r>
        <w:t xml:space="preserve">This dissertation will specifically investigate the integration of emerging technologies within the Geologist's toolkit for Tokyo. Key research questions include:</w:t>
      </w:r>
    </w:p>
    <w:p>
      <w:pPr>
        <w:numPr>
          <w:ilvl w:val="0"/>
          <w:numId w:val="1002"/>
        </w:numPr>
        <w:pStyle w:val="Compact"/>
      </w:pPr>
      <w:r>
        <w:t xml:space="preserve">How can machine learning algorithms, trained on historical seismic and geotechnical data from Japan Tokyo, improve the accuracy and speed of short-term earthquake rupture forecasting?</w:t>
      </w:r>
    </w:p>
    <w:p>
      <w:pPr>
        <w:numPr>
          <w:ilvl w:val="0"/>
          <w:numId w:val="1002"/>
        </w:numPr>
        <w:pStyle w:val="Compact"/>
      </w:pPr>
      <w:r>
        <w:t xml:space="preserve">To what extent does high-resolution subsurface imaging using novel techniques (e.g., passive source seismology) refine liquefaction susceptibility models for specific urban districts?</w:t>
      </w:r>
    </w:p>
    <w:p>
      <w:pPr>
        <w:numPr>
          <w:ilvl w:val="0"/>
          <w:numId w:val="1002"/>
        </w:numPr>
        <w:pStyle w:val="Compact"/>
      </w:pPr>
      <w:r>
        <w:t xml:space="preserve">What are the most effective communication strategies for the Geologist to convey complex, probabilistic geological risks to diverse Tokyo stakeholders, including policymakers and the general public?</w:t>
      </w:r>
    </w:p>
    <w:p>
      <w:pPr>
        <w:pStyle w:val="FirstParagraph"/>
      </w:pPr>
      <w:r>
        <w:t xml:space="preserve">The research will involve collaboration with leading Japanese institutions like the University of Tokyo's Earthquake Research Institute (ERI), NIED, and Tokyo Metropolitan Government. Fieldwork in designated zones within Tokyo will complement data analysis from national databases.</w:t>
      </w:r>
    </w:p>
    <w:bookmarkEnd w:id="24"/>
    <w:bookmarkStart w:id="25" w:name="Xb64e22b9d0a83bebc1a792165420716bccb6bcc"/>
    <w:p>
      <w:pPr>
        <w:pStyle w:val="Heading2"/>
      </w:pPr>
      <w:r>
        <w:t xml:space="preserve">Significance: Why This Dissertation Matters for Japan Tokyo</w:t>
      </w:r>
    </w:p>
    <w:p>
      <w:pPr>
        <w:pStyle w:val="FirstParagraph"/>
      </w:pPr>
      <w:r>
        <w:t xml:space="preserve">The successful completion of this dissertation will yield tangible benefits for Japan Tokyo. It promises to:</w:t>
      </w:r>
    </w:p>
    <w:p>
      <w:pPr>
        <w:numPr>
          <w:ilvl w:val="0"/>
          <w:numId w:val="1003"/>
        </w:numPr>
        <w:pStyle w:val="Compact"/>
      </w:pPr>
      <w:r>
        <w:t xml:space="preserve">Provide the Geologist with validated, city-specific methodologies to enhance predictive capabilities.</w:t>
      </w:r>
    </w:p>
    <w:p>
      <w:pPr>
        <w:numPr>
          <w:ilvl w:val="0"/>
          <w:numId w:val="1003"/>
        </w:numPr>
        <w:pStyle w:val="Compact"/>
      </w:pPr>
      <w:r>
        <w:t xml:space="preserve">Directly contribute to the updating of Tokyo's seismic building codes and land-use policies based on the most current geological understanding.</w:t>
      </w:r>
    </w:p>
    <w:p>
      <w:pPr>
        <w:numPr>
          <w:ilvl w:val="0"/>
          <w:numId w:val="1003"/>
        </w:numPr>
        <w:pStyle w:val="Compact"/>
      </w:pPr>
      <w:r>
        <w:t xml:space="preserve">Strengthen public trust in disaster preparedness systems through clearer communication of geoscience-based risks.</w:t>
      </w:r>
    </w:p>
    <w:p>
      <w:pPr>
        <w:numPr>
          <w:ilvl w:val="0"/>
          <w:numId w:val="1003"/>
        </w:numPr>
        <w:pStyle w:val="Compact"/>
      </w:pPr>
      <w:r>
        <w:t xml:space="preserve">Catalyze further investment in Japan's geological research infrastructure, positioning the nation as a global leader in urban resilience science.</w:t>
      </w:r>
    </w:p>
    <w:p>
      <w:pPr>
        <w:pStyle w:val="FirstParagraph"/>
      </w:pPr>
      <w:r>
        <w:t xml:space="preserve">In an era of increasing climate variability and population density, the work of the Geologist is not merely an academic pursuit; it is a vital societal service. This dissertation will rigorously examine how to empower this critical profession to meet Tokyo's escalating geological challenges head-on, ensuring that Japan Tokyo remains a vibrant, safe, and sustainable global city for generations to come. The findings will be directly applicable within the Japanese context but hold significant relevance for other major cities worldwide facing similar geological hazards.</w:t>
      </w:r>
    </w:p>
    <w:bookmarkEnd w:id="25"/>
    <w:bookmarkStart w:id="26" w:name="conclusion"/>
    <w:p>
      <w:pPr>
        <w:pStyle w:val="Heading2"/>
      </w:pPr>
      <w:r>
        <w:t xml:space="preserve">Conclusion</w:t>
      </w:r>
    </w:p>
    <w:p>
      <w:pPr>
        <w:pStyle w:val="FirstParagraph"/>
      </w:pPr>
      <w:r>
        <w:t xml:space="preserve">The geology of Japan Tokyo is dynamic, complex, and inherently risky. The Geologist stands at the forefront of navigating this reality. This dissertation proposal delineates a necessary and timely investigation into the evolving science and practice required to protect one of Earth's most significant urban centers. By focusing on actionable research within the specific framework of Japan Tokyo, it promises not only academic contribution but also direct societal impact, underscoring that the expertise of the Geologist is indispensable for Tokyo's enduring security and prosperity. The successful execution of this work will set a new benchmark for how geological science informs urban resilience in high-risk megacities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Proposal: The Critical Role of the Geologist in Japan Tokyo's Geological Landscape</dc:title>
  <dc:creator/>
  <cp:keywords/>
  <dcterms:created xsi:type="dcterms:W3CDTF">2026-05-02T11:35:04Z</dcterms:created>
  <dcterms:modified xsi:type="dcterms:W3CDTF">2026-05-02T11:35:04Z</dcterms:modified>
</cp:coreProperties>
</file>

<file path=docProps/custom.xml><?xml version="1.0" encoding="utf-8"?>
<Properties xmlns="http://schemas.openxmlformats.org/officeDocument/2006/custom-properties" xmlns:vt="http://schemas.openxmlformats.org/officeDocument/2006/docPropsVTypes"/>
</file>