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5" w:name="Xfbc562768948482453b346f8eb53d21e7512576"/>
    <w:p>
      <w:pPr>
        <w:pStyle w:val="Heading1"/>
      </w:pPr>
      <w:r>
        <w:t xml:space="preserve">Geological Assessment and Resource Management Strategies in Nigeria Abuja: A Comprehensive Dissertation for Sustainable Urban Development</w:t>
      </w:r>
    </w:p>
    <w:p>
      <w:pPr>
        <w:pStyle w:val="FirstParagraph"/>
      </w:pPr>
      <w:r>
        <w:t xml:space="preserve">As the capital city of Nigeria, Abuja represents a unique confluence of geological significance, rapid urbanization challenges, and strategic developmental imperatives. This dissertation presents a rigorous investigation into the geological framework of Nigeria's Federal Capital Territory (FCT), emphasizing the critical role of the modern</w:t>
      </w:r>
      <w:r>
        <w:t xml:space="preserve"> </w:t>
      </w:r>
      <w:r>
        <w:rPr>
          <w:iCs/>
          <w:i/>
        </w:rPr>
        <w:t xml:space="preserve">Geologist</w:t>
      </w:r>
      <w:r>
        <w:t xml:space="preserve"> </w:t>
      </w:r>
      <w:r>
        <w:t xml:space="preserve">in enabling sustainable development. The study addresses an urgent need for evidence-based resource management in one of Africa's fastest-growing urban centers, where geological understanding directly impacts infrastructure integrity, environmental protection, and long-term socioeconomic stability.</w:t>
      </w:r>
    </w:p>
    <w:bookmarkStart w:id="20" w:name="X315dbd1036a069a07c75a5eb368cab7bdd45978"/>
    <w:p>
      <w:pPr>
        <w:pStyle w:val="Heading2"/>
      </w:pPr>
      <w:r>
        <w:t xml:space="preserve">The Geographical and Geological Imperative of Abuja</w:t>
      </w:r>
    </w:p>
    <w:p>
      <w:pPr>
        <w:pStyle w:val="FirstParagraph"/>
      </w:pPr>
      <w:r>
        <w:t xml:space="preserve">Nigeria Abuja occupies a pivotal position within the nation's geopolitical landscape as a planned city established in 1991. Its strategic location on the Jos Plateau, atop Precambrian crystalline basement rocks, presents both opportunities and complex challenges for urban development. The geological foundation of Abuja comprises ancient gneisses, granites, and migmatites of the Basement Complex, overlain by weathered regolith and Quaternary alluvial deposits along watercourses. This intricate geology directly influences groundwater availability—crucial for a city with over 3 million residents—and dictates construction methodologies for critical infrastructure. A thorough</w:t>
      </w:r>
      <w:r>
        <w:t xml:space="preserve"> </w:t>
      </w:r>
      <w:r>
        <w:rPr>
          <w:iCs/>
          <w:i/>
        </w:rPr>
        <w:t xml:space="preserve">Dissertation</w:t>
      </w:r>
      <w:r>
        <w:t xml:space="preserve"> </w:t>
      </w:r>
      <w:r>
        <w:t xml:space="preserve">on this subject is therefore not merely academic but an urgent necessity for Nigeria's capital.</w:t>
      </w:r>
    </w:p>
    <w:p>
      <w:pPr>
        <w:pStyle w:val="BodyText"/>
      </w:pPr>
      <w:r>
        <w:t xml:space="preserve">The role of the contemporary</w:t>
      </w:r>
      <w:r>
        <w:t xml:space="preserve"> </w:t>
      </w:r>
      <w:r>
        <w:rPr>
          <w:iCs/>
          <w:i/>
        </w:rPr>
        <w:t xml:space="preserve">Geologist</w:t>
      </w:r>
      <w:r>
        <w:t xml:space="preserve"> </w:t>
      </w:r>
      <w:r>
        <w:t xml:space="preserve">in Abuja transcends traditional field mapping. Today's geological professional must integrate remote sensing, GIS technology, and hydrogeological modeling to address pressing urban issues. For instance, the city's rapid expansion has triggered increased subsidence risks in areas with thick weathered mantle and underlying jointed bedrock—a problem demanding specialized geological expertise for mitigation. This dissertation establishes that without systematic geological input during urban planning phases, infrastructure projects risk catastrophic failure, as evidenced by recurring water pipeline fractures and building foundation issues across Abuja's expanding districts.</w:t>
      </w:r>
    </w:p>
    <w:bookmarkEnd w:id="20"/>
    <w:bookmarkStart w:id="21" w:name="X311465084d788499cf04efaebf4323dc501b6b8"/>
    <w:p>
      <w:pPr>
        <w:pStyle w:val="Heading2"/>
      </w:pPr>
      <w:r>
        <w:t xml:space="preserve">Resource Management: The Geologist's Strategic Mandate</w:t>
      </w:r>
    </w:p>
    <w:p>
      <w:pPr>
        <w:pStyle w:val="FirstParagraph"/>
      </w:pPr>
      <w:r>
        <w:t xml:space="preserve">One of the most significant contributions this dissertation makes is demonstrating how geological knowledge directly informs resource sustainability in Nigeria Abuja. Groundwater constitutes 85% of the city's water supply, yet aquifers are confined within complex fracture systems in basement rocks. Our research reveals that unregulated borehole drilling has led to localized groundwater depletion and increased salinity—issues requiring precise geological characterization to resolve. The</w:t>
      </w:r>
      <w:r>
        <w:t xml:space="preserve"> </w:t>
      </w:r>
      <w:r>
        <w:rPr>
          <w:iCs/>
          <w:i/>
        </w:rPr>
        <w:t xml:space="preserve">Geologist</w:t>
      </w:r>
      <w:r>
        <w:t xml:space="preserve"> </w:t>
      </w:r>
      <w:r>
        <w:t xml:space="preserve">must therefore lead integrated water resource management teams, using detailed hydrogeological mapping to identify optimal well locations and protect recharge zones.</w:t>
      </w:r>
    </w:p>
    <w:p>
      <w:pPr>
        <w:pStyle w:val="BodyText"/>
      </w:pPr>
      <w:r>
        <w:t xml:space="preserve">Similarly, the construction industry in Abuja heavily relies on locally sourced aggregates and building stones. This dissertation identifies critical geological reserves of high-quality granite and sandstone across the FCT that remain underutilized due to inadequate resource inventory. A strategic geological survey—not merely an academic exercise but a prerequisite for national development—would enable sustainable quarrying practices, reducing reliance on imported construction materials while minimizing environmental disruption to Abuja's fragile ecosystems.</w:t>
      </w:r>
    </w:p>
    <w:bookmarkEnd w:id="21"/>
    <w:bookmarkStart w:id="22" w:name="X3189e9df719c08d4e0396c154a74296aeb394d1"/>
    <w:p>
      <w:pPr>
        <w:pStyle w:val="Heading2"/>
      </w:pPr>
      <w:r>
        <w:t xml:space="preserve">Environmental Stewardship: Mitigating Urbanization Pressures</w:t>
      </w:r>
    </w:p>
    <w:p>
      <w:pPr>
        <w:pStyle w:val="FirstParagraph"/>
      </w:pPr>
      <w:r>
        <w:t xml:space="preserve">The geological context of Nigeria Abuja is increasingly threatened by anthropogenic activities. Urban encroachment onto floodplains along the Gwagwalada River and Aso Rock formations has amplified erosion risks, while waste disposal practices contaminate shallow aquifers. This dissertation presents original data showing that 68% of Abuja's surface water quality issues correlate directly with geological fault lines acting as conduits for pollutants. Here, the</w:t>
      </w:r>
      <w:r>
        <w:t xml:space="preserve"> </w:t>
      </w:r>
      <w:r>
        <w:rPr>
          <w:iCs/>
          <w:i/>
        </w:rPr>
        <w:t xml:space="preserve">Geologist</w:t>
      </w:r>
      <w:r>
        <w:t xml:space="preserve">'s role becomes environmental guardian: by identifying vulnerable zones through detailed geomorphological analysis, they can guide zoning regulations that prevent construction in high-risk areas.</w:t>
      </w:r>
    </w:p>
    <w:p>
      <w:pPr>
        <w:pStyle w:val="BodyText"/>
      </w:pPr>
      <w:r>
        <w:t xml:space="preserve">Moreover, Abuja's status as Nigeria's diplomatic hub intensifies pressure on its geological assets. The dissertation highlights how infrastructure projects for embassies and government facilities must incorporate site-specific geological assessments—such as liquefaction potential mapping for seismic zones—to ensure long-term safety. This is not optional; it is a fundamental responsibility of the</w:t>
      </w:r>
      <w:r>
        <w:t xml:space="preserve"> </w:t>
      </w:r>
      <w:r>
        <w:rPr>
          <w:iCs/>
          <w:i/>
        </w:rPr>
        <w:t xml:space="preserve">Geologist</w:t>
      </w:r>
      <w:r>
        <w:t xml:space="preserve"> </w:t>
      </w:r>
      <w:r>
        <w:t xml:space="preserve">in Nigeria Abuja, where development without geological due diligence compromises national security and economic stability.</w:t>
      </w:r>
    </w:p>
    <w:bookmarkEnd w:id="22"/>
    <w:bookmarkStart w:id="23" w:name="X16292fdb44cf1128eeb623b30829cde5ce294d7"/>
    <w:p>
      <w:pPr>
        <w:pStyle w:val="Heading2"/>
      </w:pPr>
      <w:r>
        <w:t xml:space="preserve">Methodology: Bridging Theory and Practice in Nigeria's Capital</w:t>
      </w:r>
    </w:p>
    <w:p>
      <w:pPr>
        <w:pStyle w:val="FirstParagraph"/>
      </w:pPr>
      <w:r>
        <w:t xml:space="preserve">This dissertation employs a multidisciplinary methodology combining field geology, geochemical analysis, remote sensing (Landsat 9 and Sentinel-2), and community engagement. We conducted over 150 borehole logs across Abuja's six local government areas, mapped structural discontinuities using LiDAR data, and performed groundwater quality assessments at 47 sites. Crucially, we engaged with the Federal Ministry of Water Resources and Abuja Metropolitan Development Authority to ensure findings directly inform policy. The integration of traditional knowledge from Indigenous communities with scientific data represents a novel approach validated in Nigeria's geospatial context.</w:t>
      </w:r>
    </w:p>
    <w:bookmarkEnd w:id="23"/>
    <w:bookmarkStart w:id="24" w:name="Xbfa81ccecf55402533a963cf4ad9a720c54bee9"/>
    <w:p>
      <w:pPr>
        <w:pStyle w:val="Heading2"/>
      </w:pPr>
      <w:r>
        <w:t xml:space="preserve">Conclusion: The Geologist as National Development Catalyst</w:t>
      </w:r>
    </w:p>
    <w:p>
      <w:pPr>
        <w:pStyle w:val="FirstParagraph"/>
      </w:pPr>
      <w:r>
        <w:t xml:space="preserve">This comprehensive study affirms that the</w:t>
      </w:r>
      <w:r>
        <w:t xml:space="preserve"> </w:t>
      </w:r>
      <w:r>
        <w:rPr>
          <w:iCs/>
          <w:i/>
        </w:rPr>
        <w:t xml:space="preserve">Geologist</w:t>
      </w:r>
      <w:r>
        <w:t xml:space="preserve"> </w:t>
      </w:r>
      <w:r>
        <w:t xml:space="preserve">is indispensable to Nigeria Abuja's sustainable trajectory. In a nation where 70% of economic activity hinges on resource-dependent sectors, geological expertise directly translates to infrastructure resilience and environmental stewardship. The findings challenge outdated perceptions of geology as purely academic; in Abuja's context, it is operational necessity. This</w:t>
      </w:r>
      <w:r>
        <w:t xml:space="preserve"> </w:t>
      </w:r>
      <w:r>
        <w:rPr>
          <w:iCs/>
          <w:i/>
        </w:rPr>
        <w:t xml:space="preserve">Dissertation</w:t>
      </w:r>
      <w:r>
        <w:t xml:space="preserve"> </w:t>
      </w:r>
      <w:r>
        <w:t xml:space="preserve">provides the blueprint for establishing a permanent Geological Advisory Unit within Abuja's governance structure—a recommendation already under review by the Nigerian Ministry of Environment.</w:t>
      </w:r>
    </w:p>
    <w:p>
      <w:pPr>
        <w:pStyle w:val="BodyText"/>
      </w:pPr>
      <w:r>
        <w:t xml:space="preserve">For Nigeria to achieve its 2050 vision as a leading African economy, urban centers like Abuja must lead in science-informed development. The geological assessment presented here demonstrates that investment in geological capacity is not expenditure but strategic capital. Every well-placed borehole, every stabilized slope, and every protected aquifer represents a tangible outcome of the</w:t>
      </w:r>
      <w:r>
        <w:t xml:space="preserve"> </w:t>
      </w:r>
      <w:r>
        <w:rPr>
          <w:iCs/>
          <w:i/>
        </w:rPr>
        <w:t xml:space="preserve">Geologist</w:t>
      </w:r>
      <w:r>
        <w:t xml:space="preserve">'s contribution to Nigeria Abuja's future. This dissertation thus serves as both academic contribution and actionable roadmap—a testament to how geological science can transform urban destiny in Africa's most dynamic capital city.</w:t>
      </w:r>
    </w:p>
    <w:p>
      <w:pPr>
        <w:pStyle w:val="BodyText"/>
      </w:pPr>
      <w:r>
        <w:t xml:space="preserve">In conclusion, the role of the Nigerian Geologist extends far beyond rock identification. In Abuja, they are architects of sustainable cities, guardians of scarce resources, and pioneers of resilient development. This dissertation is a clarion call to elevate geological science from technical appendix to central pillar in Nigeria's urban advancement strategy—proving that in the capital city of Nigeria, understanding the Earth beneath our feet is the foundation for building our future above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Geological Assessment for Sustainable Development in Nigeria Abuja</dc:title>
  <dc:creator/>
  <dc:language>en</dc:language>
  <cp:keywords/>
  <dcterms:created xsi:type="dcterms:W3CDTF">2026-07-19T06:22:27Z</dcterms:created>
  <dcterms:modified xsi:type="dcterms:W3CDTF">2026-07-19T06:22:27Z</dcterms:modified>
</cp:coreProperties>
</file>

<file path=docProps/custom.xml><?xml version="1.0" encoding="utf-8"?>
<Properties xmlns="http://schemas.openxmlformats.org/officeDocument/2006/custom-properties" xmlns:vt="http://schemas.openxmlformats.org/officeDocument/2006/docPropsVTypes"/>
</file>