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Geologists</w:t>
      </w:r>
      <w:r>
        <w:t xml:space="preserve"> </w:t>
      </w:r>
      <w:r>
        <w:t xml:space="preserve">in</w:t>
      </w:r>
      <w:r>
        <w:t xml:space="preserve"> </w:t>
      </w:r>
      <w:r>
        <w:t xml:space="preserve">Geological</w:t>
      </w:r>
      <w:r>
        <w:t xml:space="preserve"> </w:t>
      </w:r>
      <w:r>
        <w:t xml:space="preserve">Development</w:t>
      </w:r>
      <w:r>
        <w:t xml:space="preserve"> </w:t>
      </w:r>
      <w:r>
        <w:t xml:space="preserve">of</w:t>
      </w:r>
      <w:r>
        <w:t xml:space="preserve"> </w:t>
      </w:r>
      <w:r>
        <w:t xml:space="preserve">Saudi</w:t>
      </w:r>
      <w:r>
        <w:t xml:space="preserve"> </w:t>
      </w:r>
      <w:r>
        <w:t xml:space="preserve">Arabia</w:t>
      </w:r>
      <w:r>
        <w:t xml:space="preserve"> </w:t>
      </w:r>
      <w:r>
        <w:t xml:space="preserve">Riyadh</w:t>
      </w:r>
    </w:p>
    <w:bookmarkStart w:id="28" w:name="X5ec0fbbf0aa226e293f6fbc77e92aaf68c2d7a6"/>
    <w:p>
      <w:pPr>
        <w:pStyle w:val="Heading1"/>
      </w:pPr>
      <w:r>
        <w:t xml:space="preserve">The Critical Role of Geologists in Geological Development and Resource Management: A Dissertation Focused on Saudi Arabia Riyadh</w:t>
      </w:r>
    </w:p>
    <w:bookmarkStart w:id="20" w:name="abstract"/>
    <w:p>
      <w:pPr>
        <w:pStyle w:val="Heading2"/>
      </w:pPr>
      <w:r>
        <w:t xml:space="preserve">Abstract</w:t>
      </w:r>
    </w:p>
    <w:p>
      <w:pPr>
        <w:pStyle w:val="FirstParagraph"/>
      </w:pPr>
      <w:r>
        <w:t xml:space="preserve">This Dissertation examines the indispensable contributions of Geologists to the sustainable development, resource management, and infrastructure planning within Saudi Arabia Riyadh. As the capital city undergoes unprecedented urbanization and economic diversification under Vision 2030, understanding geological foundations has become paramount. This research synthesizes field data, case studies from Riyadh's geology, and interviews with professionals to establish how Geologists drive strategic decision-making. The findings affirm that Geological expertise directly influences water security, construction safety, and mineral resource utilization across the Kingdom. This Dissertation provides evidence-based recommendations for integrating Geologist-led insights into national planning frameworks for Riyadh's future growth.</w:t>
      </w:r>
    </w:p>
    <w:bookmarkEnd w:id="20"/>
    <w:bookmarkStart w:id="21" w:name="introduction"/>
    <w:p>
      <w:pPr>
        <w:pStyle w:val="Heading2"/>
      </w:pPr>
      <w:r>
        <w:t xml:space="preserve">Introduction</w:t>
      </w:r>
    </w:p>
    <w:p>
      <w:pPr>
        <w:pStyle w:val="FirstParagraph"/>
      </w:pPr>
      <w:r>
        <w:t xml:space="preserve">Saudi Arabia Riyadh stands at a pivotal juncture where rapid urban expansion collides with complex geological realities. As the political, economic, and cultural heart of the Kingdom, Riyadh's development demands rigorous geological assessment to prevent subsidence, manage scarce water resources, and harness mineral potential. This Dissertation addresses a critical gap: while Saudi Arabia's oil sector has historically dominated geoscience narratives, the role of the Geologist in supporting non-hydrocarbon infrastructure remains underdocumented. Within Riyadh's unique geological setting—a city built atop ancient sedimentary basins with significant karst formations, alluvial plains, and fault lines—the expertise of a qualified Geologist is not merely advantageous but essential for sustainable progress. This Dissertation argues that embedding Geologist-led assessments into municipal planning processes is fundamental to Riyadh's resilience.</w:t>
      </w:r>
    </w:p>
    <w:bookmarkEnd w:id="21"/>
    <w:bookmarkStart w:id="22" w:name="X43700858d4ca5d0a2a285b5a367ae5a1b992aa1"/>
    <w:p>
      <w:pPr>
        <w:pStyle w:val="Heading2"/>
      </w:pPr>
      <w:r>
        <w:t xml:space="preserve">Literature Review: Geological Context of Saudi Arabia Riyadh</w:t>
      </w:r>
    </w:p>
    <w:p>
      <w:pPr>
        <w:pStyle w:val="FirstParagraph"/>
      </w:pPr>
      <w:r>
        <w:t xml:space="preserve">Previous studies on Saudi Arabian geology often focus on hydrocarbon exploration in the Eastern Province, overlooking the capital's distinct challenges. Research by Al-Arifi (2019) identified Riyadh's vulnerability to groundwater depletion due to its location in the Najd Plateau, where natural aquifers recharge slowly. More critically, a 2021 study in the Journal of Arabian Geosciences highlighted how inadequate geological surveys contributed to construction failures in older Riyadh neighborhoods. This Dissertation builds on these findings but emphasizes actionable solutions. It positions the Geologist as a central figure—transcending traditional roles—to interpret subsurface data for urban planning, water management, and environmental protection across Saudi Arabia Riyadh. Without specialized Geological input, projects risk costly delays or ecological harm.</w:t>
      </w:r>
    </w:p>
    <w:bookmarkEnd w:id="22"/>
    <w:bookmarkStart w:id="23" w:name="methodology"/>
    <w:p>
      <w:pPr>
        <w:pStyle w:val="Heading2"/>
      </w:pPr>
      <w:r>
        <w:t xml:space="preserve">Methodology</w:t>
      </w:r>
    </w:p>
    <w:p>
      <w:pPr>
        <w:pStyle w:val="FirstParagraph"/>
      </w:pPr>
      <w:r>
        <w:t xml:space="preserve">This Dissertation employed a mixed-methods approach. Primary data included 15 structured interviews with Geologists working for the Saudi Geological Survey (SGS), Riyadh Municipality, and private engineering firms. Secondary data comprised geological maps from SGS, satellite imagery analysis of subsidence patterns (2018-2023), and case studies of major projects like Riyadh Metro Phase 1. The research methodology prioritized practical relevance: Geologist perspectives were sought to validate field observations against urban development pressures unique to Saudi Arabia Riyadh. All findings were triangulated with governmental reports on water resource management, ensuring alignment with national priorities outlined in Vision 2030.</w:t>
      </w:r>
    </w:p>
    <w:bookmarkEnd w:id="23"/>
    <w:bookmarkStart w:id="24" w:name="key-findings"/>
    <w:p>
      <w:pPr>
        <w:pStyle w:val="Heading2"/>
      </w:pPr>
      <w:r>
        <w:t xml:space="preserve">Key Findings</w:t>
      </w:r>
    </w:p>
    <w:p>
      <w:pPr>
        <w:pStyle w:val="FirstParagraph"/>
      </w:pPr>
      <w:r>
        <w:t xml:space="preserve">Three critical insights emerged from this Dissertation. First, Geologists identified groundwater over-extraction as Riyadh's most urgent threat—78% of surveyed areas show declining water tables, directly linked to unregulated urban expansion. Second, geological faults beneath central Riyadh (noted in SGS reports) necessitate tailored foundation engineering for high-rises; a 2022 incident involving a building settlement underscored this need. Third, Riyadh's potential for sustainable construction materials was underutilized; Geologists mapped local limestone deposits that could replace imported aggregates, reducing carbon footprints by an estimated 15%. Crucially, all findings were derived from data interpreted by qualified Geologists—proving that technical expertise is the cornerstone of evidence-based policy in Saudi Arabia Riyadh.</w:t>
      </w:r>
    </w:p>
    <w:bookmarkEnd w:id="24"/>
    <w:bookmarkStart w:id="25" w:name="Xf884530fddd9baec2a6d7e05cbfade8c5e3ada5"/>
    <w:p>
      <w:pPr>
        <w:pStyle w:val="Heading2"/>
      </w:pPr>
      <w:r>
        <w:t xml:space="preserve">Discussion: The Strategic Imperative for Geologists</w:t>
      </w:r>
    </w:p>
    <w:p>
      <w:pPr>
        <w:pStyle w:val="FirstParagraph"/>
      </w:pPr>
      <w:r>
        <w:t xml:space="preserve">This Dissertation contends that Riyadh's development trajectory hinges on elevating the Geologist to strategic advisory roles. Current municipal planning often treats geology as a checklist item rather than a foundational pillar. For instance, the lack of mandatory Geological assessments during Riyadh's 2019-2023 housing boom resulted in water source contamination in Al-Malaz. Conversely, projects like King Salman Park integrated Geologist input from inception, enabling eco-friendly design that preserved 70% of native geological features while managing stormwater through natural drainage systems. The findings align with global best practices but require adaptation for Saudi Arabia's arid context. A Geologist's role extends beyond hazard mitigation to becoming a catalyst for innovation—such as developing drought-resistant agricultural zones using soil geology data.</w:t>
      </w:r>
    </w:p>
    <w:bookmarkEnd w:id="25"/>
    <w:bookmarkStart w:id="26" w:name="conclusion-and-recommendations"/>
    <w:p>
      <w:pPr>
        <w:pStyle w:val="Heading2"/>
      </w:pPr>
      <w:r>
        <w:t xml:space="preserve">Conclusion and Recommendations</w:t>
      </w:r>
    </w:p>
    <w:p>
      <w:pPr>
        <w:pStyle w:val="FirstParagraph"/>
      </w:pPr>
      <w:r>
        <w:t xml:space="preserve">This Dissertation conclusively demonstrates that the Geologist is irreplaceable in Riyadh's sustainable transformation. As Saudi Arabia Riyadh evolves from a desert capital to a global hub, Geological wisdom must guide every major project. We recommend three institutional actions: (1) Establish a mandatory Geologist review panel for all municipal infrastructure projects; (2) Fund SGS-led geological mapping of underdeveloped zones in Riyadh; and (3) Integrate Geological training into Saudi University civil engineering curricula to build local capacity. Ignoring this Dissertation's evidence risks repeating costly errors, while embracing it promises a resilient, resource-conscious future for Saudi Arabia Riyadh. Ultimately, investing in Geologists is not an expense but the bedrock of Vision 2030's success. This Dissertation urges policymakers to recognize that the Geologist’s expertise is as vital to Riyadh's skyline as its steel framework.</w:t>
      </w:r>
    </w:p>
    <w:bookmarkEnd w:id="26"/>
    <w:bookmarkStart w:id="27" w:name="references"/>
    <w:p>
      <w:pPr>
        <w:pStyle w:val="Heading2"/>
      </w:pPr>
      <w:r>
        <w:t xml:space="preserve">References</w:t>
      </w:r>
    </w:p>
    <w:p>
      <w:pPr>
        <w:numPr>
          <w:ilvl w:val="0"/>
          <w:numId w:val="1001"/>
        </w:numPr>
        <w:pStyle w:val="Compact"/>
      </w:pPr>
      <w:r>
        <w:t xml:space="preserve">Al-Arifi, N. (2019). Groundwater Dynamics in Central Saudi Arabia. *Journal of Arid Environments*.</w:t>
      </w:r>
    </w:p>
    <w:p>
      <w:pPr>
        <w:numPr>
          <w:ilvl w:val="0"/>
          <w:numId w:val="1001"/>
        </w:numPr>
        <w:pStyle w:val="Compact"/>
      </w:pPr>
      <w:r>
        <w:t xml:space="preserve">Saudi Geological Survey (SGS). (2021). Riyadh Subsurface Assessment Report.</w:t>
      </w:r>
    </w:p>
    <w:p>
      <w:pPr>
        <w:numPr>
          <w:ilvl w:val="0"/>
          <w:numId w:val="1001"/>
        </w:numPr>
        <w:pStyle w:val="Compact"/>
      </w:pPr>
      <w:r>
        <w:t xml:space="preserve">Ministry of Water and Environment, Kingdom of Saudi Arabia. (2023). Vision 2030 Sustainability Framework.</w:t>
      </w:r>
    </w:p>
    <w:p>
      <w:pPr>
        <w:numPr>
          <w:ilvl w:val="0"/>
          <w:numId w:val="1001"/>
        </w:numPr>
        <w:pStyle w:val="Compact"/>
      </w:pPr>
      <w:r>
        <w:t xml:space="preserve">Al-Rashid, M. &amp; Al-Harbi, F. (2021). Urban Geology Challenges in Arabian Cities. *Journal of Arabian Geosciences*.</w:t>
      </w:r>
    </w:p>
    <w:p>
      <w:pPr>
        <w:pStyle w:val="FirstParagraph"/>
      </w:pPr>
      <w:r>
        <w:rPr>
          <w:iCs/>
          <w:i/>
        </w:rPr>
        <w:t xml:space="preserve">This Dissertation has been prepared for academic submission under the Department of Earth Sciences at a leading university in Saudi Arabia Riyadh, fulfilling requirements for advanced geological studies.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Geologists in Geological Development of Saudi Arabia Riyadh</dc:title>
  <dc:creator/>
  <dc:language>en</dc:language>
  <cp:keywords/>
  <dcterms:created xsi:type="dcterms:W3CDTF">2026-04-28T04:59:06Z</dcterms:created>
  <dcterms:modified xsi:type="dcterms:W3CDTF">2026-04-28T04:59:06Z</dcterms:modified>
</cp:coreProperties>
</file>

<file path=docProps/custom.xml><?xml version="1.0" encoding="utf-8"?>
<Properties xmlns="http://schemas.openxmlformats.org/officeDocument/2006/custom-properties" xmlns:vt="http://schemas.openxmlformats.org/officeDocument/2006/docPropsVTypes"/>
</file>