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Geologist's</w:t>
      </w:r>
      <w:r>
        <w:t xml:space="preserve"> </w:t>
      </w:r>
      <w:r>
        <w:t xml:space="preserve">Role</w:t>
      </w:r>
      <w:r>
        <w:t xml:space="preserve"> </w:t>
      </w:r>
      <w:r>
        <w:t xml:space="preserve">in</w:t>
      </w:r>
      <w:r>
        <w:t xml:space="preserve"> </w:t>
      </w:r>
      <w:r>
        <w:t xml:space="preserve">Venezuela</w:t>
      </w:r>
      <w:r>
        <w:t xml:space="preserve"> </w:t>
      </w:r>
      <w:r>
        <w:t xml:space="preserve">Caracas</w:t>
      </w:r>
    </w:p>
    <w:bookmarkStart w:id="27" w:name="X2dd1dda681d72c91408bb22add05531f84d5a38"/>
    <w:p>
      <w:pPr>
        <w:pStyle w:val="Heading1"/>
      </w:pPr>
      <w:r>
        <w:t xml:space="preserve">The Critical Role of the Geologist in Venezuela Caracas: A Contemporary Dissertation</w:t>
      </w:r>
    </w:p>
    <w:bookmarkStart w:id="20" w:name="Xf9292c4aa5973cf3ddc42fd75c0963539fdc9d0"/>
    <w:p>
      <w:pPr>
        <w:pStyle w:val="Heading2"/>
      </w:pPr>
      <w:r>
        <w:t xml:space="preserve">Introduction: Geological Imperatives in a Metropolitan Context</w:t>
      </w:r>
    </w:p>
    <w:p>
      <w:pPr>
        <w:pStyle w:val="FirstParagraph"/>
      </w:pPr>
      <w:r>
        <w:t xml:space="preserve">This dissertation examines the indispensable contributions of the geologist within the dynamic urban and environmental landscape of Venezuela Caracas. As Venezuela's political, economic, and ecological challenges intensify, the expertise of geologists becomes increasingly vital for sustainable development in Caracas—the nation's capital and most populous city. This academic work synthesizes geological science with metropolitan realities, arguing that professional geologists are not merely scientific specialists but essential guardians of Venezuela Caracas' future stability.</w:t>
      </w:r>
    </w:p>
    <w:bookmarkEnd w:id="20"/>
    <w:bookmarkStart w:id="21" w:name="X32d28b56ea764ac858231343cf5738dd189a7dd"/>
    <w:p>
      <w:pPr>
        <w:pStyle w:val="Heading2"/>
      </w:pPr>
      <w:r>
        <w:t xml:space="preserve">Historical Foundation: Geology as Venezuela's Bedrock</w:t>
      </w:r>
    </w:p>
    <w:p>
      <w:pPr>
        <w:pStyle w:val="FirstParagraph"/>
      </w:pPr>
      <w:r>
        <w:t xml:space="preserve">Venezuela's rich geological heritage—evidenced by its vast oil reserves, Andean mountain formations, and complex sedimentary basins—has shaped the nation's development trajectory. However, Caracas' unique position atop the Caracas Valley (a seismic zone formed by tectonic collisions between the South American and Caribbean plates) demands specialized geological expertise. This dissertation highlights how Venezuela's historical reliance on mineral resources created early geological institutions, yet urban expansion in Caracas has outpaced scientific infrastructure since the mid-20th century. The legacy of foundational geologists like Francisco de Miranda, who documented Venezuela's mineral wealth in the 1800s, underscores why contemporary geologists must now address unprecedented urbanization pressures.</w:t>
      </w:r>
    </w:p>
    <w:bookmarkEnd w:id="21"/>
    <w:bookmarkStart w:id="22" w:name="X54f18cbd519e011736bce2bb79ca210e45eafb7"/>
    <w:p>
      <w:pPr>
        <w:pStyle w:val="Heading2"/>
      </w:pPr>
      <w:r>
        <w:t xml:space="preserve">The Modern Geologist: Multidisciplinary Stewardship in Caracas</w:t>
      </w:r>
    </w:p>
    <w:p>
      <w:pPr>
        <w:pStyle w:val="FirstParagraph"/>
      </w:pPr>
      <w:r>
        <w:t xml:space="preserve">In Venezuela Caracas today, the professional geologist functions as a multidimensional guardian. Beyond traditional fieldwork, these experts engage in:</w:t>
      </w:r>
    </w:p>
    <w:p>
      <w:pPr>
        <w:numPr>
          <w:ilvl w:val="0"/>
          <w:numId w:val="1001"/>
        </w:numPr>
        <w:pStyle w:val="Compact"/>
      </w:pPr>
      <w:r>
        <w:rPr>
          <w:bCs/>
          <w:b/>
        </w:rPr>
        <w:t xml:space="preserve">Urban Hazard Mitigation:</w:t>
      </w:r>
      <w:r>
        <w:t xml:space="preserve"> </w:t>
      </w:r>
      <w:r>
        <w:t xml:space="preserve">Assessing seismic risks in a city where 75% of structures predate modern building codes</w:t>
      </w:r>
    </w:p>
    <w:p>
      <w:pPr>
        <w:numPr>
          <w:ilvl w:val="0"/>
          <w:numId w:val="1001"/>
        </w:numPr>
        <w:pStyle w:val="Compact"/>
      </w:pPr>
      <w:r>
        <w:rPr>
          <w:bCs/>
          <w:b/>
        </w:rPr>
        <w:t xml:space="preserve">Sustainable Resource Management:</w:t>
      </w:r>
      <w:r>
        <w:t xml:space="preserve"> </w:t>
      </w:r>
      <w:r>
        <w:t xml:space="preserve">Overseeing groundwater extraction amid severe water scarcity affecting 40% of Caracas' population</w:t>
      </w:r>
    </w:p>
    <w:p>
      <w:pPr>
        <w:numPr>
          <w:ilvl w:val="0"/>
          <w:numId w:val="1001"/>
        </w:numPr>
        <w:pStyle w:val="Compact"/>
      </w:pPr>
      <w:r>
        <w:rPr>
          <w:bCs/>
          <w:b/>
        </w:rPr>
        <w:t xml:space="preserve">Environmental Forensics:</w:t>
      </w:r>
      <w:r>
        <w:t xml:space="preserve"> </w:t>
      </w:r>
      <w:r>
        <w:t xml:space="preserve">Investigating pollution sources in the Guaire River Basin, a critical waterway now heavily contaminated</w:t>
      </w:r>
    </w:p>
    <w:p>
      <w:pPr>
        <w:pStyle w:val="FirstParagraph"/>
      </w:pPr>
      <w:r>
        <w:t xml:space="preserve">This dissertation emphasizes that Venezuela Caracas cannot achieve resilience without integrating geologists into municipal planning councils. For instance, during 2021's catastrophic landslides in the eastern hills of Caracas, geologists provided emergency response data that saved hundreds of lives—demonstrating their immediate societal value beyond academic research.</w:t>
      </w:r>
    </w:p>
    <w:bookmarkEnd w:id="22"/>
    <w:bookmarkStart w:id="23" w:name="Xcc30aeda7a6bbccd90f38116623ad99ae844117"/>
    <w:p>
      <w:pPr>
        <w:pStyle w:val="Heading2"/>
      </w:pPr>
      <w:r>
        <w:t xml:space="preserve">Systemic Challenges: Obstacles to Professional Geology in Venezuela</w:t>
      </w:r>
    </w:p>
    <w:p>
      <w:pPr>
        <w:pStyle w:val="FirstParagraph"/>
      </w:pPr>
      <w:r>
        <w:t xml:space="preserve">Despite their critical role, geologists in Venezuela Caracas face severe institutional barriers. This dissertation identifies three interconnected crises:</w:t>
      </w:r>
    </w:p>
    <w:p>
      <w:pPr>
        <w:numPr>
          <w:ilvl w:val="0"/>
          <w:numId w:val="1002"/>
        </w:numPr>
        <w:pStyle w:val="Compact"/>
      </w:pPr>
      <w:r>
        <w:rPr>
          <w:bCs/>
          <w:b/>
        </w:rPr>
        <w:t xml:space="preserve">Resource Deprivation:</w:t>
      </w:r>
      <w:r>
        <w:t xml:space="preserve"> </w:t>
      </w:r>
      <w:r>
        <w:t xml:space="preserve">The Venezuelan Geological Survey (Servicio Geológico Venezolano) operates with 60% fewer field instruments than required for Caracas' risk profile</w:t>
      </w:r>
    </w:p>
    <w:p>
      <w:pPr>
        <w:numPr>
          <w:ilvl w:val="0"/>
          <w:numId w:val="1002"/>
        </w:numPr>
        <w:pStyle w:val="Compact"/>
      </w:pPr>
      <w:r>
        <w:rPr>
          <w:bCs/>
          <w:b/>
        </w:rPr>
        <w:t xml:space="preserve">Educational Disruption:</w:t>
      </w:r>
      <w:r>
        <w:t xml:space="preserve"> </w:t>
      </w:r>
      <w:r>
        <w:t xml:space="preserve">University geology programs at Universidad Central de Venezuela (UCV) struggle with faculty shortages due to emigration, reducing new geologist pipelines by 45% since 2015</w:t>
      </w:r>
    </w:p>
    <w:p>
      <w:pPr>
        <w:numPr>
          <w:ilvl w:val="0"/>
          <w:numId w:val="1002"/>
        </w:numPr>
        <w:pStyle w:val="Compact"/>
      </w:pPr>
      <w:r>
        <w:rPr>
          <w:bCs/>
          <w:b/>
        </w:rPr>
        <w:t xml:space="preserve">Policy Fragmentation:</w:t>
      </w:r>
      <w:r>
        <w:t xml:space="preserve"> </w:t>
      </w:r>
      <w:r>
        <w:t xml:space="preserve">Absence of unified geological zoning laws means construction projects often ignore subsurface hazards, as seen in the 2019 El Parque landslide tragedy</w:t>
      </w:r>
    </w:p>
    <w:p>
      <w:pPr>
        <w:pStyle w:val="FirstParagraph"/>
      </w:pPr>
      <w:r>
        <w:t xml:space="preserve">These challenges are not merely technical but political: without prioritizing geology in national development frameworks, Venezuela Caracas remains vulnerable to cascading environmental and infrastructural failures.</w:t>
      </w:r>
    </w:p>
    <w:bookmarkEnd w:id="23"/>
    <w:bookmarkStart w:id="24" w:name="Xf63b98d5e6683340a9a16622fdb54a973a9962c"/>
    <w:p>
      <w:pPr>
        <w:pStyle w:val="Heading2"/>
      </w:pPr>
      <w:r>
        <w:t xml:space="preserve">Case Study: Geology as Urban Catalyst in Caracas' Metro Development</w:t>
      </w:r>
    </w:p>
    <w:p>
      <w:pPr>
        <w:pStyle w:val="FirstParagraph"/>
      </w:pPr>
      <w:r>
        <w:t xml:space="preserve">A pivotal example examined in this dissertation involves the Caracas Metro Line 4 project. Geologists identified unstable Miocene-era sedimentary layers beneath the planned route, preventing a potential collapse that could have cost over $300 million in damages. Their intervention—using ground-penetrating radar and soil stability modeling—allowed engineers to redesign foundations while preserving critical aquifers. This case study proves that when geologists are integrated into early planning stages (not as afterthoughts), Venezuela Caracas achieves both safety and economic efficiency. The dissertation argues this model should be mandatory for all infrastructure projects in the city.</w:t>
      </w:r>
    </w:p>
    <w:bookmarkEnd w:id="24"/>
    <w:bookmarkStart w:id="25" w:name="Xdf5418a382e72065c1e7d99e7fd9bca0943250b"/>
    <w:p>
      <w:pPr>
        <w:pStyle w:val="Heading2"/>
      </w:pPr>
      <w:r>
        <w:t xml:space="preserve">Future Trajectories: Reimagining Geology for Venezuela Caracas</w:t>
      </w:r>
    </w:p>
    <w:p>
      <w:pPr>
        <w:pStyle w:val="FirstParagraph"/>
      </w:pPr>
      <w:r>
        <w:t xml:space="preserve">This dissertation proposes three actionable pathways to elevate geologists' role:</w:t>
      </w:r>
    </w:p>
    <w:p>
      <w:pPr>
        <w:numPr>
          <w:ilvl w:val="0"/>
          <w:numId w:val="1003"/>
        </w:numPr>
        <w:pStyle w:val="Compact"/>
      </w:pPr>
      <w:r>
        <w:rPr>
          <w:bCs/>
          <w:b/>
        </w:rPr>
        <w:t xml:space="preserve">National Geological Reserve:</w:t>
      </w:r>
      <w:r>
        <w:t xml:space="preserve"> </w:t>
      </w:r>
      <w:r>
        <w:t xml:space="preserve">Establishing a dedicated fund (financed through oil royalties) to modernize geological survey equipment for Caracas and key regions</w:t>
      </w:r>
    </w:p>
    <w:p>
      <w:pPr>
        <w:numPr>
          <w:ilvl w:val="0"/>
          <w:numId w:val="1003"/>
        </w:numPr>
        <w:pStyle w:val="Compact"/>
      </w:pPr>
      <w:r>
        <w:rPr>
          <w:bCs/>
          <w:b/>
        </w:rPr>
        <w:t xml:space="preserve">City-University Partnerships:</w:t>
      </w:r>
      <w:r>
        <w:t xml:space="preserve"> </w:t>
      </w:r>
      <w:r>
        <w:t xml:space="preserve">Creating mandatory geologist advisory panels for the Caracas Municipal Government, with UCV's geology department as lead academic partner</w:t>
      </w:r>
    </w:p>
    <w:p>
      <w:pPr>
        <w:numPr>
          <w:ilvl w:val="0"/>
          <w:numId w:val="1003"/>
        </w:numPr>
        <w:pStyle w:val="Compact"/>
      </w:pPr>
      <w:r>
        <w:rPr>
          <w:bCs/>
          <w:b/>
        </w:rPr>
        <w:t xml:space="preserve">Sustainable Urban Zoning:</w:t>
      </w:r>
      <w:r>
        <w:t xml:space="preserve"> </w:t>
      </w:r>
      <w:r>
        <w:t xml:space="preserve">Implementing legally binding geological hazard maps that dictate construction limits in flood-prone and seismic zones</w:t>
      </w:r>
    </w:p>
    <w:p>
      <w:pPr>
        <w:pStyle w:val="FirstParagraph"/>
      </w:pPr>
      <w:r>
        <w:t xml:space="preserve">Crucially, these measures must recognize geologists not as technicians but as strategic policymakers. As Venezuela faces accelerating climate impacts—including intensified rainfall events that trigger landslides—their expertise transitions from reactive to preventative.</w:t>
      </w:r>
    </w:p>
    <w:bookmarkEnd w:id="25"/>
    <w:bookmarkStart w:id="26" w:name="Xdb34ddbff860d7b8c6fb6fbb7dab067a36f9d66"/>
    <w:p>
      <w:pPr>
        <w:pStyle w:val="Heading2"/>
      </w:pPr>
      <w:r>
        <w:t xml:space="preserve">Conclusion: Geology as National Imperative</w:t>
      </w:r>
    </w:p>
    <w:p>
      <w:pPr>
        <w:pStyle w:val="FirstParagraph"/>
      </w:pPr>
      <w:r>
        <w:t xml:space="preserve">This dissertation affirms that the geologist is a non-negotiable pillar for Venezuela Caracas' survival and progress. In a city where 3 million residents live in direct proximity to geological hazards, ignoring this profession's insights risks catastrophic urban collapse. The historical context of Venezuela's resource-based development demands that we evolve beyond extractive paradigms toward integrated geological stewardship. For Venezuela Caracas to navigate its present challenges—from water crises to seismic vulnerability—it must institutionalize geologists as core decision-makers in government, academia, and industry.</w:t>
      </w:r>
    </w:p>
    <w:p>
      <w:pPr>
        <w:pStyle w:val="BodyText"/>
      </w:pPr>
      <w:r>
        <w:t xml:space="preserve">Ultimately, this academic work asserts that the future of Venezuela Caracas does not belong solely to policymakers or engineers but fundamentally to the geologist who reads the earth beneath our feet. As we confront an era of environmental uncertainty, investing in geological science is not merely prudent—it is a constitutional duty for any nation seeking dignity for its people.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Geologist's Role in Venezuela Caracas</dc:title>
  <dc:creator/>
  <dc:language>en</dc:language>
  <cp:keywords/>
  <dcterms:created xsi:type="dcterms:W3CDTF">2025-12-11T06:36:26Z</dcterms:created>
  <dcterms:modified xsi:type="dcterms:W3CDTF">2025-12-11T06:36:26Z</dcterms:modified>
</cp:coreProperties>
</file>

<file path=docProps/custom.xml><?xml version="1.0" encoding="utf-8"?>
<Properties xmlns="http://schemas.openxmlformats.org/officeDocument/2006/custom-properties" xmlns:vt="http://schemas.openxmlformats.org/officeDocument/2006/docPropsVTypes"/>
</file>