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4" w:name="X4b821bfde8224e578fef2b29fbe039d8d291745"/>
    <w:p>
      <w:pPr>
        <w:pStyle w:val="Heading1"/>
      </w:pPr>
      <w:r>
        <w:t xml:space="preserve">The Critical Role of the Geologist in Urban Development: A Dissertation Focus on Ho Chi Minh City, Vietnam</w:t>
      </w:r>
    </w:p>
    <w:p>
      <w:pPr>
        <w:pStyle w:val="FirstParagraph"/>
      </w:pPr>
      <w:r>
        <w:t xml:space="preserve">Urbanization in Vietnam has reached unprecedented levels, with Ho Chi Minh City (HCMC) emerging as the nation's economic powerhouse and most populous metropolis. This rapid growth presents complex geological challenges that necessitate the expertise of a dedicated</w:t>
      </w:r>
      <w:r>
        <w:t xml:space="preserve"> </w:t>
      </w:r>
      <w:r>
        <w:rPr>
          <w:iCs/>
          <w:i/>
        </w:rPr>
        <w:t xml:space="preserve">Geologist</w:t>
      </w:r>
      <w:r>
        <w:t xml:space="preserve">. A comprehensive</w:t>
      </w:r>
      <w:r>
        <w:t xml:space="preserve"> </w:t>
      </w:r>
      <w:r>
        <w:rPr>
          <w:iCs/>
          <w:i/>
        </w:rPr>
        <w:t xml:space="preserve">Dissertation</w:t>
      </w:r>
      <w:r>
        <w:t xml:space="preserve"> </w:t>
      </w:r>
      <w:r>
        <w:t xml:space="preserve">exploring this intersection is not merely academic; it is an urgent requirement for sustainable development in Vietnam Ho Chi Minh City. This document outlines the essential contributions of geological science and professional practice within HCMC's urban landscape, arguing that the role of the Geologist has become indispensable for mitigating risks and enabling responsible growth.</w:t>
      </w:r>
    </w:p>
    <w:bookmarkStart w:id="20" w:name="X4315ad79431acd2497dc8c635d5ad5c82b2ab89"/>
    <w:p>
      <w:pPr>
        <w:pStyle w:val="Heading2"/>
      </w:pPr>
      <w:r>
        <w:t xml:space="preserve">The Imperative for Geological Expertise in Vietnam Ho Chi Minh City</w:t>
      </w:r>
    </w:p>
    <w:p>
      <w:pPr>
        <w:pStyle w:val="FirstParagraph"/>
      </w:pPr>
      <w:r>
        <w:t xml:space="preserve">Ho Chi Minh City's explosive expansion, driven by its status as Vietnam's commercial and industrial hub, has placed immense pressure on its underlying geological foundation. Built largely on the alluvial plains of the Saigon River delta, HCMC faces a constellation of geohazards: severe land subsidence (exceeding 3 cm per year in some districts), flooding exacerbated by monsoon rains and sea-level rise, unstable soil conditions for high-rise construction, and vulnerability to seismic activity. A</w:t>
      </w:r>
      <w:r>
        <w:t xml:space="preserve"> </w:t>
      </w:r>
      <w:r>
        <w:rPr>
          <w:iCs/>
          <w:i/>
        </w:rPr>
        <w:t xml:space="preserve">Dissertation</w:t>
      </w:r>
      <w:r>
        <w:t xml:space="preserve"> </w:t>
      </w:r>
      <w:r>
        <w:t xml:space="preserve">focused on the Geologist's role must first establish that these are not merely environmental concerns but fundamental urban planning challenges demanding specialized geological insight. The absence of robust geological assessment during HCMC's earlier development phases contributed significantly to current infrastructure vulnerabilities, making the work of the modern Geologist a critical corrective measure.</w:t>
      </w:r>
    </w:p>
    <w:bookmarkEnd w:id="20"/>
    <w:bookmarkStart w:id="21" w:name="X6e9b44e7ffba58b709089e2d8ca36ac01a6e2a9"/>
    <w:p>
      <w:pPr>
        <w:pStyle w:val="Heading2"/>
      </w:pPr>
      <w:r>
        <w:t xml:space="preserve">The Geologist: Urban Guardian and Strategic Planner</w:t>
      </w:r>
    </w:p>
    <w:p>
      <w:pPr>
        <w:pStyle w:val="FirstParagraph"/>
      </w:pPr>
      <w:r>
        <w:t xml:space="preserve">Contrary to perceptions of geology as purely academic or resource-focused, the contemporary Geologist operating within Vietnam Ho Chi Minh City functions as an urban guardian and strategic planner. This</w:t>
      </w:r>
      <w:r>
        <w:t xml:space="preserve"> </w:t>
      </w:r>
      <w:r>
        <w:rPr>
          <w:iCs/>
          <w:i/>
        </w:rPr>
        <w:t xml:space="preserve">Dissertation</w:t>
      </w:r>
      <w:r>
        <w:t xml:space="preserve"> </w:t>
      </w:r>
      <w:r>
        <w:t xml:space="preserve">emphasizes that a Geologist in HCMC does not simply study rocks; they interpret subsurface conditions for critical infrastructure projects. For instance, prior to constructing major bridges like the Saigon River Bridge expansion or skyscrapers in District 1, a Geologist must conduct detailed site investigations. This involves geotechnical drilling, soil sampling, groundwater analysis, and seismic microzonation. Their findings directly influence foundation design (e.g., pile depths), flood mitigation strategies (like drainage system placement), and even urban zoning policies to avoid high-risk areas like reclaimed land prone to liquefaction during earthquakes.</w:t>
      </w:r>
    </w:p>
    <w:p>
      <w:pPr>
        <w:pStyle w:val="BodyText"/>
      </w:pPr>
      <w:r>
        <w:t xml:space="preserve">Furthermore, the Geologist plays a pivotal role in addressing HCMC's most pressing crisis: land subsidence. Driven primarily by excessive groundwater extraction for the city's burgeoning population and industry, subsidence is causing cracks in buildings, damage to roads and pipelines, and increased flood risk. A significant contribution of this</w:t>
      </w:r>
      <w:r>
        <w:t xml:space="preserve"> </w:t>
      </w:r>
      <w:r>
        <w:rPr>
          <w:iCs/>
          <w:i/>
        </w:rPr>
        <w:t xml:space="preserve">Dissertation</w:t>
      </w:r>
      <w:r>
        <w:t xml:space="preserve"> </w:t>
      </w:r>
      <w:r>
        <w:t xml:space="preserve">lies in detailing how Geologists employ advanced monitoring techniques – including satellite radar interferometry (InSAR), ground-based GPS stations, and dense borehole networks – to map subsidence patterns with high precision. This data informs the Ho Chi Minh City Department of Natural Resources and Environment's policies, such as regulating groundwater extraction permits and promoting alternative water sources. The Geologist is thus central to developing solutions for a city literally sinking.</w:t>
      </w:r>
    </w:p>
    <w:bookmarkEnd w:id="21"/>
    <w:bookmarkStart w:id="22" w:name="X234b95bc2eb1470a15f9dd9735c72e1d93ca903"/>
    <w:p>
      <w:pPr>
        <w:pStyle w:val="Heading2"/>
      </w:pPr>
      <w:r>
        <w:t xml:space="preserve">Challenges Facing the Geologist in HCMC and Vietnam</w:t>
      </w:r>
    </w:p>
    <w:p>
      <w:pPr>
        <w:pStyle w:val="FirstParagraph"/>
      </w:pPr>
      <w:r>
        <w:t xml:space="preserve">Conducting this vital work within Vietnam Ho Chi Minh City presents unique challenges that a comprehensive</w:t>
      </w:r>
      <w:r>
        <w:t xml:space="preserve"> </w:t>
      </w:r>
      <w:r>
        <w:rPr>
          <w:iCs/>
          <w:i/>
        </w:rPr>
        <w:t xml:space="preserve">Dissertation</w:t>
      </w:r>
      <w:r>
        <w:t xml:space="preserve"> </w:t>
      </w:r>
      <w:r>
        <w:t xml:space="preserve">must address. The sheer scale of urban development often outpaces thorough geological investigation due to time and budget constraints imposed by developers or rapid municipal planning cycles. Additionally, HCMC's complex geology – characterized by thick layers of soft clay, silt, and sand interbedded with peat deposits – poses significant technical hurdles for accurate subsurface characterization. The Geologist must navigate these complexities while working within Vietnam's evolving regulatory framework and often limited local infrastructure for advanced geoscientific analysis.</w:t>
      </w:r>
    </w:p>
    <w:p>
      <w:pPr>
        <w:pStyle w:val="BodyText"/>
      </w:pPr>
      <w:r>
        <w:t xml:space="preserve">Another critical challenge highlighted in this</w:t>
      </w:r>
      <w:r>
        <w:t xml:space="preserve"> </w:t>
      </w:r>
      <w:r>
        <w:rPr>
          <w:iCs/>
          <w:i/>
        </w:rPr>
        <w:t xml:space="preserve">Dissertation</w:t>
      </w:r>
      <w:r>
        <w:t xml:space="preserve"> </w:t>
      </w:r>
      <w:r>
        <w:t xml:space="preserve">is the need for enhanced capacity building. While Vietnamese universities like the University of Geosciences (HCMC) train geology professionals, there remains a gap between academic training and the specific, high-stakes demands of megacity development. The Geologist operating in HCMC requires not only strong technical skills in geotechnics and hydrogeology but also deep understanding of urban planning processes, engineering standards (both international and Vietnamese), environmental regulations, and effective communication to influence policymakers. A robust</w:t>
      </w:r>
      <w:r>
        <w:t xml:space="preserve"> </w:t>
      </w:r>
      <w:r>
        <w:rPr>
          <w:iCs/>
          <w:i/>
        </w:rPr>
        <w:t xml:space="preserve">Dissertation</w:t>
      </w:r>
      <w:r>
        <w:t xml:space="preserve"> </w:t>
      </w:r>
      <w:r>
        <w:t xml:space="preserve">advocates for integrating these practical skills into Vietnamese geology curricula to better prepare the next generation of Geologists for HCMC's unique demands.</w:t>
      </w:r>
    </w:p>
    <w:bookmarkEnd w:id="22"/>
    <w:bookmarkStart w:id="23" w:name="X102e63bdb8adaebb84fcf2879f37771ac9ab05e"/>
    <w:p>
      <w:pPr>
        <w:pStyle w:val="Heading2"/>
      </w:pPr>
      <w:r>
        <w:t xml:space="preserve">The Future Imperative: Integrating Geology into HCMC's Development Matrix</w:t>
      </w:r>
    </w:p>
    <w:p>
      <w:pPr>
        <w:pStyle w:val="FirstParagraph"/>
      </w:pPr>
      <w:r>
        <w:t xml:space="preserve">The concluding argument of this</w:t>
      </w:r>
      <w:r>
        <w:t xml:space="preserve"> </w:t>
      </w:r>
      <w:r>
        <w:rPr>
          <w:iCs/>
          <w:i/>
        </w:rPr>
        <w:t xml:space="preserve">Dissertation</w:t>
      </w:r>
      <w:r>
        <w:t xml:space="preserve"> </w:t>
      </w:r>
      <w:r>
        <w:t xml:space="preserve">is unequivocal: sustainable and resilient development in Vietnam Ho Chi Minh City cannot proceed without embedding the expertise of the Geologist at the very core of decision-making. This requires elevating the status and influence of geological assessment from a mere compliance step to a strategic, integrated component of urban master planning, infrastructure investment, and climate adaptation strategies. The Geologist provides the essential subsurface intelligence needed to prevent costly disasters and ensure that HCMC's growth is not only rapid but also stable and enduring.</w:t>
      </w:r>
    </w:p>
    <w:p>
      <w:pPr>
        <w:pStyle w:val="BodyText"/>
      </w:pPr>
      <w:r>
        <w:t xml:space="preserve">As Ho Chi Minh City continues its journey as Vietnam's premier global city, the role of the Geologist transcends traditional boundaries. They are no longer merely observers of the earth beneath us; they are active architects of HCMC's future stability. This</w:t>
      </w:r>
      <w:r>
        <w:t xml:space="preserve"> </w:t>
      </w:r>
      <w:r>
        <w:rPr>
          <w:iCs/>
          <w:i/>
        </w:rPr>
        <w:t xml:space="preserve">Dissertation</w:t>
      </w:r>
      <w:r>
        <w:t xml:space="preserve">, focused squarely on Vietnam Ho Chi Minh City, serves as a vital call to action for policymakers, developers, academic institutions, and aspiring Geologists themselves. It underscores that investing in geological expertise today is the most prudent investment in safeguarding the economic vitality and livability of Vietnam's most dynamic urban center tomorrow. The success of HCMC's next decade hinges on recognizing and empowering the Geologist as a fundamental partner in its development narrative.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Urban Development of Ho Chi Minh City, Vietnam</dc:title>
  <dc:creator/>
  <dc:language>en</dc:language>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