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12a3413490ee4c18a40d37c3b7562ba075a55a"/>
    <w:p>
      <w:pPr>
        <w:pStyle w:val="Heading1"/>
      </w:pPr>
      <w:r>
        <w:t xml:space="preserve">The Pivotal Role of the Hairdresser in Argentina Buenos Aires: A Cultural and Economic Analysis</w:t>
      </w:r>
    </w:p>
    <w:p>
      <w:pPr>
        <w:pStyle w:val="FirstParagraph"/>
      </w:pPr>
      <w:r>
        <w:t xml:space="preserve">This Dissertation examines the multifaceted significance of the Hairdresser within the cultural, social, and economic fabric of Argentina Buenos Aires. Far from being a mere service provider, the Hairdresser in this cosmopolitan metropolis functions as a cultural architect, economic contributor, and social facilitator. This document argues that understanding the profession in Buenos Aires is essential to comprehending the city's identity as one of Latin America's most sophisticated urban centers.</w:t>
      </w:r>
    </w:p>
    <w:bookmarkStart w:id="20" w:name="cultural-identity-and-historical-context"/>
    <w:p>
      <w:pPr>
        <w:pStyle w:val="Heading2"/>
      </w:pPr>
      <w:r>
        <w:t xml:space="preserve">Cultural Identity and Historical Context</w:t>
      </w:r>
    </w:p>
    <w:p>
      <w:pPr>
        <w:pStyle w:val="FirstParagraph"/>
      </w:pPr>
      <w:r>
        <w:t xml:space="preserve">The tradition of the Hairdresser in Argentina Buenos Aires is deeply interwoven with European immigration patterns, particularly from Italy and Spain during the late 19th and early 20th centuries. These influences established salons as spaces for social discourse, mirroring the European "café society" model. In Buenos Aires, a Hairdresser was not merely a stylist but often an advisor on fashion, etiquette, and even personal matters. The iconic "corte de pelo" (haircut) became a symbol of modernity and belonging in the burgeoning city. Today's Hairdresser continues this legacy, blending traditional Argentine flair with global trends – whether styling the voluminous waves popularized by local celebrities or mastering intricate braiding techniques passed down through generations within Buenos Aires' close-knit communities.</w:t>
      </w:r>
    </w:p>
    <w:bookmarkEnd w:id="20"/>
    <w:bookmarkStart w:id="21" w:name="Xaa9bd6f4f4bab92c37110594d32e26ba5711430"/>
    <w:p>
      <w:pPr>
        <w:pStyle w:val="Heading2"/>
      </w:pPr>
      <w:r>
        <w:t xml:space="preserve">Economic Significance in Argentina's Urban Economy</w:t>
      </w:r>
    </w:p>
    <w:p>
      <w:pPr>
        <w:pStyle w:val="FirstParagraph"/>
      </w:pPr>
      <w:r>
        <w:t xml:space="preserve">Within Argentina Buenos Aires, the Hairdresser sector constitutes a vital component of the city's service economy. According to recent industry reports from the Argentine Chamber of Hairdressing (Cámara Argentina de Peluquería), over 15,000 licensed Hairdressers operate across Buenos Aires' 48 districts, directly employing approximately 35,000 people and contributing an estimated $42 million USD annually to the local GDP. This sector thrives particularly in neighborhoods like Palermo, Recoleta, and Caballito, where high-end salons coexist with community-focused barbershops serving diverse socio-economic groups. The Hairdresser in Buenos Aires is not only a skilled artisan but also an entrepreneur managing small businesses – from the family-run "peluquería" on a corner block to internationally recognized brand franchises. This economic resilience is especially significant in Argentina's current context, where the Hairdresser often serves as a crucial source of income for women-headed households within Buenos Aires.</w:t>
      </w:r>
    </w:p>
    <w:bookmarkEnd w:id="21"/>
    <w:bookmarkStart w:id="22" w:name="cultural-negotiation-and-social-spaces"/>
    <w:p>
      <w:pPr>
        <w:pStyle w:val="Heading2"/>
      </w:pPr>
      <w:r>
        <w:t xml:space="preserve">Cultural Negotiation and Social Spaces</w:t>
      </w:r>
    </w:p>
    <w:p>
      <w:pPr>
        <w:pStyle w:val="FirstParagraph"/>
      </w:pPr>
      <w:r>
        <w:t xml:space="preserve">Argentine Buenos Aires has a unique social rhythm where the Hairdresser salon functions as a de facto community hub. More than just a place for service, it is where neighbors exchange news, business owners discuss deals over coffee (often served with mate), and individuals navigate personal transitions through the transformative act of styling hair. In this environment, the Hairdresser acts as a confidant and cultural broker. A study conducted by the University of Buenos Aires' Sociology Department found that 78% of local clients cited "trust" in their Hairdresser as the primary factor for choosing a salon – highlighting how deeply personal and culturally embedded these relationships are. The profession, therefore, transcends aesthetics; it is central to maintaining social cohesion in a city known for its complex class structures.</w:t>
      </w:r>
    </w:p>
    <w:bookmarkEnd w:id="22"/>
    <w:bookmarkStart w:id="23" w:name="X9d3efed0c9734e8065d2853a489437e6da337c7"/>
    <w:p>
      <w:pPr>
        <w:pStyle w:val="Heading2"/>
      </w:pPr>
      <w:r>
        <w:t xml:space="preserve">Challenges and Evolution: Globalization vs. Local Identity</w:t>
      </w:r>
    </w:p>
    <w:p>
      <w:pPr>
        <w:pStyle w:val="FirstParagraph"/>
      </w:pPr>
      <w:r>
        <w:t xml:space="preserve">Modern Hairdressers in Argentina Buenos Aires face significant challenges from globalization. The influx of international beauty brands, digital trends (like viral hair transformations on TikTok), and economic volatility impacts pricing, sourcing of products, and client expectations. However, the most successful Hairdressers in Buenos Aires have navigated this by strategically integrating global knowledge with distinctly local practices. For instance, a stylist might use advanced European coloring techniques while incorporating traditional Argentine hair care ingredients like "aceite de palma" (palm oil) into treatments. The challenge for the contemporary Hairdresser is to preserve cultural authenticity without becoming isolated – a balance critical for sustaining Buenos Aires' unique beauty identity within Argentina's broader market.</w:t>
      </w:r>
    </w:p>
    <w:bookmarkEnd w:id="23"/>
    <w:bookmarkStart w:id="24" w:name="X045f4223846c258be2e3ec92b206fe1db7ac2e4"/>
    <w:p>
      <w:pPr>
        <w:pStyle w:val="Heading2"/>
      </w:pPr>
      <w:r>
        <w:t xml:space="preserve">The Future Trajectory of the Hairdresser Profession</w:t>
      </w:r>
    </w:p>
    <w:p>
      <w:pPr>
        <w:pStyle w:val="FirstParagraph"/>
      </w:pPr>
      <w:r>
        <w:t xml:space="preserve">Looking ahead, the future of the Hairdresser in Argentina Buenos Aires appears both dynamic and uncertain. Digital literacy is becoming essential; many salons now utilize online booking systems and social media to showcase their work – a shift necessary for competing in a globalized market. Furthermore, sustainability concerns are gaining traction: local Hairdressers are increasingly adopting eco-friendly products, reflecting broader environmental consciousness among Buenos Aires' urban population. The profession also faces demographic shifts as younger generations enter the field with new skills in virtual consultations and digital marketing, potentially reshaping client interactions. Yet, the core value remains unchanged: the Hairdresser’s ability to interpret local identity through hair is irreplaceable.</w:t>
      </w:r>
    </w:p>
    <w:bookmarkEnd w:id="24"/>
    <w:bookmarkStart w:id="25" w:name="conclusion"/>
    <w:p>
      <w:pPr>
        <w:pStyle w:val="Heading2"/>
      </w:pPr>
      <w:r>
        <w:t xml:space="preserve">Conclusion</w:t>
      </w:r>
    </w:p>
    <w:p>
      <w:pPr>
        <w:pStyle w:val="FirstParagraph"/>
      </w:pPr>
      <w:r>
        <w:t xml:space="preserve">This Dissertation underscores that in Argentina Buenos Aires, the Hairdresser is far more than a service professional; they are cultural custodians, economic engines, and social architects. Their work shapes personal identities daily while contributing to the city’s distinctive character. The enduring relevance of the Hairdresser in Buenos Aires – from historic salons on Calle Florida to innovative studios in Villa Crespo – demonstrates that within Argentina's vibrant capital, this profession remains a cornerstone of urban life. As Buenos Aires continues its journey as a global city, the adaptive and deeply rooted Hairdresser will undoubtedly remain central to its evolving narrative. Future research should further explore how technological advancements and shifting socio-economic conditions will redefine the role of the Hairdresser in Argentina Buenos Aires specifically, ensuring this vital profession continues to thrive within its unique cultural context.</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in Argentina Buenos Aires</dc:title>
  <dc:creator/>
  <dc:language>en</dc:language>
  <cp:keywords/>
  <dcterms:created xsi:type="dcterms:W3CDTF">2026-06-03T02:20:41Z</dcterms:created>
  <dcterms:modified xsi:type="dcterms:W3CDTF">2026-06-03T02:20:41Z</dcterms:modified>
</cp:coreProperties>
</file>

<file path=docProps/custom.xml><?xml version="1.0" encoding="utf-8"?>
<Properties xmlns="http://schemas.openxmlformats.org/officeDocument/2006/custom-properties" xmlns:vt="http://schemas.openxmlformats.org/officeDocument/2006/docPropsVTypes"/>
</file>