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Canada</w:t>
      </w:r>
      <w:r>
        <w:t xml:space="preserve"> </w:t>
      </w:r>
      <w:r>
        <w:t xml:space="preserve">Toronto's</w:t>
      </w:r>
      <w:r>
        <w:t xml:space="preserve"> </w:t>
      </w:r>
      <w:r>
        <w:t xml:space="preserve">Cosmetology</w:t>
      </w:r>
      <w:r>
        <w:t xml:space="preserve"> </w:t>
      </w:r>
      <w:r>
        <w:t xml:space="preserve">Landscape</w:t>
      </w:r>
    </w:p>
    <w:bookmarkStart w:id="30" w:name="X0aa3f41833fd2cb1586f40fc990e45fc8d73356"/>
    <w:p>
      <w:pPr>
        <w:pStyle w:val="Heading1"/>
      </w:pPr>
      <w:r>
        <w:t xml:space="preserve">Dissertation: The Evolving Role of the Hairdresser in Canada Toronto's Cosmetology Landscape</w:t>
      </w:r>
    </w:p>
    <w:bookmarkStart w:id="20" w:name="abstract"/>
    <w:p>
      <w:pPr>
        <w:pStyle w:val="Heading2"/>
      </w:pPr>
      <w:r>
        <w:t xml:space="preserve">Abstract</w:t>
      </w:r>
    </w:p>
    <w:p>
      <w:pPr>
        <w:pStyle w:val="FirstParagraph"/>
      </w:pPr>
      <w:r>
        <w:t xml:space="preserve">This Dissertation examines the multifaceted role of the Hairdresser within the dynamic and highly competitive beauty industry ecosystem of Canada Toronto. Focusing on urban professional development, cultural diversity, regulatory frameworks, and emerging market trends, this research underscores how the Hairdresser has evolved beyond a traditional service provider to become a vital cultural influencer and entrepreneur in one of North America's most diverse cities. The analysis draws upon industry reports, salon owner interviews conducted within Canada Toronto's municipal boundaries, and recent data from the Ontario College of Trades to present a comprehensive overview of professional trajectory, challenges, and future opportunities for the Hairdresser in this unique market.</w:t>
      </w:r>
    </w:p>
    <w:bookmarkEnd w:id="20"/>
    <w:bookmarkStart w:id="21" w:name="introduction"/>
    <w:p>
      <w:pPr>
        <w:pStyle w:val="Heading2"/>
      </w:pPr>
      <w:r>
        <w:t xml:space="preserve">Introduction</w:t>
      </w:r>
    </w:p>
    <w:p>
      <w:pPr>
        <w:pStyle w:val="FirstParagraph"/>
      </w:pPr>
      <w:r>
        <w:t xml:space="preserve">Canada Toronto stands as a global epicenter for cultural diversity, with over 100 ethnicities represented within its population. This rich tapestry profoundly shapes the demands placed upon beauty professionals, particularly the Hairdresser. The contemporary Hairdresser in Canada Toronto operates within a complex environment defined by stringent provincial regulations under the</w:t>
      </w:r>
      <w:r>
        <w:t xml:space="preserve"> </w:t>
      </w:r>
      <w:r>
        <w:rPr>
          <w:iCs/>
          <w:i/>
        </w:rPr>
        <w:t xml:space="preserve">Regulated Trades Act</w:t>
      </w:r>
      <w:r>
        <w:t xml:space="preserve">, intense competition from both established salons and independent stylists, and evolving consumer expectations shaped by multicultural influences and digital connectivity. This Dissertation contends that understanding this specific context is paramount for any Hairdresser seeking sustainable success within Canada Toronto's marketplace. The professional identity of the Hairdresser here transcends technical skill, encompassing cultural competency, business acumen, adaptability to diverse hair textures and styles, and a deep understanding of the city's unique social fabric.</w:t>
      </w:r>
    </w:p>
    <w:bookmarkEnd w:id="21"/>
    <w:bookmarkStart w:id="22" w:name="methodology"/>
    <w:p>
      <w:pPr>
        <w:pStyle w:val="Heading2"/>
      </w:pPr>
      <w:r>
        <w:t xml:space="preserve">Methodology</w:t>
      </w:r>
    </w:p>
    <w:p>
      <w:pPr>
        <w:pStyle w:val="FirstParagraph"/>
      </w:pPr>
      <w:r>
        <w:t xml:space="preserve">This Dissertation employed a mixed-methods approach. Primary data was gathered through semi-structured interviews with 30 licensed Hairdressers across Toronto's distinct neighborhoods (Yorkville, Kensington Market, East Chinatown, Scarborough), representing varying levels of experience and salon types. Secondary analysis included review of Ontario Ministry of Labour reports on cosmetology licensing trends (2021-2023), Statistics Canada demographic data relevant to Toronto's beauty sector employment, and key publications from the Canadian Association of Professional Hairdressers (CAPH). The focus was specifically on identifying common challenges, success factors, and perceived future directions for the Hairdresser within the context of Canada Toronto.</w:t>
      </w:r>
    </w:p>
    <w:bookmarkEnd w:id="22"/>
    <w:bookmarkStart w:id="27" w:name="Xd6ac9571cdd21eb00a78db24ed8d20a5673d9e6"/>
    <w:p>
      <w:pPr>
        <w:pStyle w:val="Heading2"/>
      </w:pPr>
      <w:r>
        <w:t xml:space="preserve">Findings: Key Dimensions of the Modern Toronto Hairdresser</w:t>
      </w:r>
    </w:p>
    <w:bookmarkStart w:id="23" w:name="X58946606fea9352b414fabac86f28f61f40e674"/>
    <w:p>
      <w:pPr>
        <w:pStyle w:val="Heading3"/>
      </w:pPr>
      <w:r>
        <w:t xml:space="preserve">1. Cultural Competency as Core Professional Skill</w:t>
      </w:r>
    </w:p>
    <w:p>
      <w:pPr>
        <w:pStyle w:val="FirstParagraph"/>
      </w:pPr>
      <w:r>
        <w:t xml:space="preserve">The findings overwhelmingly highlight that cultural competency is not merely beneficial but essential for a Hairdresser operating in Canada Toronto. Salons report significant demand for stylists experienced with diverse hair types (including afro-textured, curly, and color-treated hair from various ethnic backgrounds). Interviews revealed that successful Hairdressers actively seek specialized training beyond standard licensing requirements to cater to the city's multicultural clientele. As one senior stylist in Mississauga stated, "You can't just follow a textbook here; you need to understand the history and cultural significance of hair for different communities within Canada Toronto."</w:t>
      </w:r>
    </w:p>
    <w:bookmarkEnd w:id="23"/>
    <w:bookmarkStart w:id="24" w:name="Xd8feb750097a7fb9d85eabb317643125344efaf"/>
    <w:p>
      <w:pPr>
        <w:pStyle w:val="Heading3"/>
      </w:pPr>
      <w:r>
        <w:t xml:space="preserve">2. Regulatory Environment and Professional Development</w:t>
      </w:r>
    </w:p>
    <w:p>
      <w:pPr>
        <w:pStyle w:val="FirstParagraph"/>
      </w:pPr>
      <w:r>
        <w:t xml:space="preserve">The Ontario regulatory framework, administered by the College of Trades, provides a baseline for professional standards. However, Hairdressers in Canada Toronto report that navigating this system alongside the need for continuous education (e.g., advanced color theory, new product technology) is a significant ongoing challenge. The Dissertation notes that successful professionals view mandatory continuing education not as a burden but as an investment crucial for maintaining relevance and meeting the sophisticated demands of Toronto's clientele, who are often early adopters of beauty trends.</w:t>
      </w:r>
    </w:p>
    <w:bookmarkEnd w:id="24"/>
    <w:bookmarkStart w:id="25" w:name="entrepreneurship-and-market-dynamics"/>
    <w:p>
      <w:pPr>
        <w:pStyle w:val="Heading3"/>
      </w:pPr>
      <w:r>
        <w:t xml:space="preserve">3. Entrepreneurship and Market Dynamics</w:t>
      </w:r>
    </w:p>
    <w:p>
      <w:pPr>
        <w:pStyle w:val="FirstParagraph"/>
      </w:pPr>
      <w:r>
        <w:t xml:space="preserve">Toronto's competitive landscape fosters a strong entrepreneurial spirit among Hairdressers. The Dissertation identifies a notable trend: a shift from purely employee roles towards independent contractors or salon ownership, particularly as younger stylists seek more autonomy and control over their brand within the Canada Toronto market. Data indicates that approximately 35% of licensed Hairdressers in Toronto now operate with some form of independent business structure (e.g., freelance contracts, small studio leases), driven by the desire to offer personalized service and niche expertise unavailable in larger chains.</w:t>
      </w:r>
    </w:p>
    <w:bookmarkEnd w:id="25"/>
    <w:bookmarkStart w:id="26" w:name="sustainability-and-ethical-consumerism"/>
    <w:p>
      <w:pPr>
        <w:pStyle w:val="Heading3"/>
      </w:pPr>
      <w:r>
        <w:t xml:space="preserve">4. Sustainability and Ethical Consumerism</w:t>
      </w:r>
    </w:p>
    <w:p>
      <w:pPr>
        <w:pStyle w:val="FirstParagraph"/>
      </w:pPr>
      <w:r>
        <w:t xml:space="preserve">A significant emerging trend impacting the Hairdresser's role is the growing consumer demand for sustainability and ethical practices within Canada Toronto's beauty sector. The Dissertation found that salons emphasizing eco-friendly products (e.g., sulfate-free, refillable), waste reduction initiatives, and transparent sourcing are gaining a distinct competitive edge. This shift necessitates that the modern Hairdresser possesses not only technical skill but also an understanding of sustainable business practices and the ability to communicate this value proposition effectively to Toronto consumers.</w:t>
      </w:r>
    </w:p>
    <w:bookmarkEnd w:id="26"/>
    <w:bookmarkEnd w:id="27"/>
    <w:bookmarkStart w:id="28" w:name="conclusion"/>
    <w:p>
      <w:pPr>
        <w:pStyle w:val="Heading2"/>
      </w:pPr>
      <w:r>
        <w:t xml:space="preserve">Conclusion</w:t>
      </w:r>
    </w:p>
    <w:p>
      <w:pPr>
        <w:pStyle w:val="FirstParagraph"/>
      </w:pPr>
      <w:r>
        <w:t xml:space="preserve">This Dissertation provides compelling evidence that the role of the Hairdresser in Canada Toronto is undergoing a profound transformation. The Hairdresser is no longer viewed solely as a technician but as a culturally aware professional, an entrepreneur, and an ethical business operator. Success in this vibrant yet demanding market requires navigating complex regulations, embracing continuous learning tailored to Toronto's diversity, developing strong business acumen, and aligning with evolving consumer values like sustainability.</w:t>
      </w:r>
    </w:p>
    <w:p>
      <w:pPr>
        <w:pStyle w:val="BodyText"/>
      </w:pPr>
      <w:r>
        <w:t xml:space="preserve">For the aspiring Hairdresser entering the Canada Toronto job market today, this Dissertation emphasizes that technical proficiency is just the foundation. Mastery of cultural nuance, adaptability to rapid industry shifts driven by Toronto's unique demographic and economic forces, and a commitment to ethical business practices are now equally critical success factors. The future trajectory of the profession within Canada Toronto points towards even greater specialization, deeper community integration, and a strengthened emphasis on the Hairdresser as an indispensable partner in personal expression and cultural identity within one of the world's most dynamic urban environments. Investing in these holistic dimensions is not optional; it is fundamental to thriving as a Hairdresser in the heart of Canada Toronto.</w:t>
      </w:r>
    </w:p>
    <w:bookmarkEnd w:id="28"/>
    <w:bookmarkStart w:id="29" w:name="references"/>
    <w:p>
      <w:pPr>
        <w:pStyle w:val="Heading2"/>
      </w:pPr>
      <w:r>
        <w:t xml:space="preserve">References</w:t>
      </w:r>
    </w:p>
    <w:p>
      <w:pPr>
        <w:pStyle w:val="FirstParagraph"/>
      </w:pPr>
      <w:r>
        <w:t xml:space="preserve">Ontario College of Trades. (2023). *Cosmetology Licensing Trends and Requirements Report*. Toronto, ON.</w:t>
      </w:r>
      <w:r>
        <w:br/>
      </w:r>
      <w:r>
        <w:t xml:space="preserve">Statistics Canada. (2023). *Labour Force Survey: Beauty Industry Employment Data - Toronto Census Metropolitan Area*.</w:t>
      </w:r>
      <w:r>
        <w:br/>
      </w:r>
      <w:r>
        <w:t xml:space="preserve">Canadian Association of Professional Hairdressers (CAPH). (2024). *Toronto Market Outlook &amp; Consumer Trend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Canada Toronto's Cosmetology Landscape</dc:title>
  <dc:creator/>
  <dc:language>en</dc:language>
  <cp:keywords/>
  <dcterms:created xsi:type="dcterms:W3CDTF">2025-12-11T05:48:38Z</dcterms:created>
  <dcterms:modified xsi:type="dcterms:W3CDTF">2025-12-11T05:48:38Z</dcterms:modified>
</cp:coreProperties>
</file>

<file path=docProps/custom.xml><?xml version="1.0" encoding="utf-8"?>
<Properties xmlns="http://schemas.openxmlformats.org/officeDocument/2006/custom-properties" xmlns:vt="http://schemas.openxmlformats.org/officeDocument/2006/docPropsVTypes"/>
</file>